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Match the Term</w:t>
      </w:r>
    </w:p>
    <w:p>
      <w:pPr>
        <w:spacing w:after="120"/>
      </w:pPr>
      <w:r>
        <w:t xml:space="preserve">Living things are organized systems, from a single organism up to the tissues and organs that keep it running. This game reviews eight key terms from Unit B: Cells and Systems, including organism, tissue, organ, membrane, respiration and circulation, and the processes cells use to move materials in and out, diffusion and osmosis. Students apply the concept of system to describe structure and function in organisms (</w:t>
      </w:r>
      <w:hyperlink w:history="1" r:id="rIdwotaymjo_p4yfisgr2ws9">
        <w:r>
          <w:rPr>
            <w:color w:val="1e3a8a"/>
            <w:u w:val="single"/>
          </w:rPr>
          <w:t xml:space="preserve">Outcome</w:t>
        </w:r>
      </w:hyperlink>
      <w:r>
        <w:t xml:space="preserve">, </w:t>
      </w:r>
      <w:hyperlink w:history="1" r:id="rIdfx4xl9jfhrje6pfvetj6i">
        <w:r>
          <w:rPr>
            <w:color w:val="1e3a8a"/>
            <w:u w:val="single"/>
          </w:rPr>
          <w:t xml:space="preserve">Outcome</w:t>
        </w:r>
      </w:hyperlink>
      <w:r>
        <w:t xml:space="preserve">), describe the role of cells and the movement of materials into and out of them (</w:t>
      </w:r>
      <w:hyperlink w:history="1" r:id="rIddtrzkqpo6dxgjui_jcdbe">
        <w:r>
          <w:rPr>
            <w:color w:val="1e3a8a"/>
            <w:u w:val="single"/>
          </w:rPr>
          <w:t xml:space="preserve">Outcome</w:t>
        </w:r>
      </w:hyperlink>
      <w:r>
        <w:t xml:space="preserve">, </w:t>
      </w:r>
      <w:hyperlink w:history="1" r:id="rIdjcykytrj4qzcscpv9cast">
        <w:r>
          <w:rPr>
            <w:color w:val="1e3a8a"/>
            <w:u w:val="single"/>
          </w:rPr>
          <w:t xml:space="preserve">Outcome</w:t>
        </w:r>
      </w:hyperlink>
      <w:r>
        <w:t xml:space="preserve">), and connect cells, tissues and organs to human body systems like respiration and circulation (</w:t>
      </w:r>
      <w:hyperlink w:history="1" r:id="rIdw6kam84kwy094lq0ell-n">
        <w:r>
          <w:rPr>
            <w:color w:val="1e3a8a"/>
            <w:u w:val="single"/>
          </w:rPr>
          <w:t xml:space="preserve">Outcome</w:t>
        </w:r>
      </w:hyperlink>
      <w:r>
        <w:t xml:space="preserve">). The unit overview frames these terms as the building blocks scientists use to make sense of the diversity of living things (</w:t>
      </w:r>
      <w:hyperlink w:history="1" r:id="rIdw9wg5ive_1t2qjl9tj-tf">
        <w:r>
          <w:rPr>
            <w:color w:val="1e3a8a"/>
            <w:u w:val="single"/>
          </w:rPr>
          <w:t xml:space="preserve">Topic</w:t>
        </w:r>
      </w:hyperlink>
      <w:r>
        <w:t xml:space="preserve">).</w:t>
      </w:r>
    </w:p>
    <w:p>
      <w:pPr>
        <w:pStyle w:val="Heading2"/>
      </w:pPr>
      <w:r>
        <w:t xml:space="preserve">How to play</w:t>
      </w:r>
    </w:p>
    <w:p>
      <w:pPr>
        <w:spacing w:after="120"/>
      </w:pPr>
      <w:r>
        <w:t xml:space="preserve">Work alone or with a partner. Match each term on the left to its correct definition on the right. Write the matching letter beside each number.</w:t>
      </w:r>
    </w:p>
    <w:p>
      <w:pPr>
        <w:spacing w:after="120"/>
      </w:pPr>
      <w:r>
        <w:t xml:space="preserve">If you get stuck, think about scale: does the term describe a whole living thing, a group of cells, or a process happening at the cell membrane? Sorting the terms this way before you match them can help narrow down the choices.</w:t>
      </w:r>
    </w:p>
    <w:p>
      <w:pPr>
        <w:spacing w:after="120"/>
      </w:pPr>
      <w:r>
        <w:t xml:space="preserve">Check your answers against the answer key only after you have matched every term.</w:t>
      </w:r>
    </w:p>
    <w:p>
      <w:pPr>
        <w:pStyle w:val="Heading2"/>
      </w:pPr>
      <w:r>
        <w:t xml:space="preserve">Match the pairs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organism</w:t>
            </w:r>
          </w:p>
        </w:tc>
        <w:tc>
          <w:p>
            <w:r>
              <w:t xml:space="preserve">____</w:t>
            </w:r>
          </w:p>
        </w:tc>
        <w:tc>
          <w:p>
            <w:r>
              <w:rPr>
                <w:b/>
                <w:bCs/>
              </w:rPr>
              <w:t xml:space="preserve">1.</w:t>
            </w:r>
            <w:r>
              <w:t xml:space="preserve"> Blood transport system</w:t>
            </w:r>
          </w:p>
        </w:tc>
      </w:tr>
      <w:tr>
        <w:trPr>
          <w:tblHeader w:val="false"/>
        </w:trPr>
        <w:tc>
          <w:p>
            <w:r>
              <w:rPr>
                <w:b/>
                <w:bCs/>
              </w:rPr>
              <w:t xml:space="preserve">B.</w:t>
            </w:r>
            <w:r>
              <w:t xml:space="preserve"> tissue</w:t>
            </w:r>
          </w:p>
        </w:tc>
        <w:tc>
          <w:p>
            <w:r>
              <w:t xml:space="preserve">____</w:t>
            </w:r>
          </w:p>
        </w:tc>
        <w:tc>
          <w:p>
            <w:r>
              <w:rPr>
                <w:b/>
                <w:bCs/>
              </w:rPr>
              <w:t xml:space="preserve">2.</w:t>
            </w:r>
            <w:r>
              <w:t xml:space="preserve"> Cells organized for a common function</w:t>
            </w:r>
          </w:p>
        </w:tc>
      </w:tr>
      <w:tr>
        <w:trPr>
          <w:tblHeader w:val="false"/>
        </w:trPr>
        <w:tc>
          <w:p>
            <w:r>
              <w:rPr>
                <w:b/>
                <w:bCs/>
              </w:rPr>
              <w:t xml:space="preserve">C.</w:t>
            </w:r>
            <w:r>
              <w:t xml:space="preserve"> organ</w:t>
            </w:r>
          </w:p>
        </w:tc>
        <w:tc>
          <w:p>
            <w:r>
              <w:t xml:space="preserve">____</w:t>
            </w:r>
          </w:p>
        </w:tc>
        <w:tc>
          <w:p>
            <w:r>
              <w:rPr>
                <w:b/>
                <w:bCs/>
              </w:rPr>
              <w:t xml:space="preserve">3.</w:t>
            </w:r>
            <w:r>
              <w:t xml:space="preserve"> Cell boundary in animals</w:t>
            </w:r>
          </w:p>
        </w:tc>
      </w:tr>
      <w:tr>
        <w:trPr>
          <w:tblHeader w:val="false"/>
        </w:trPr>
        <w:tc>
          <w:p>
            <w:r>
              <w:rPr>
                <w:b/>
                <w:bCs/>
              </w:rPr>
              <w:t xml:space="preserve">D.</w:t>
            </w:r>
            <w:r>
              <w:t xml:space="preserve"> diffusion</w:t>
            </w:r>
          </w:p>
        </w:tc>
        <w:tc>
          <w:p>
            <w:r>
              <w:t xml:space="preserve">____</w:t>
            </w:r>
          </w:p>
        </w:tc>
        <w:tc>
          <w:p>
            <w:r>
              <w:rPr>
                <w:b/>
                <w:bCs/>
              </w:rPr>
              <w:t xml:space="preserve">4.</w:t>
            </w:r>
            <w:r>
              <w:t xml:space="preserve"> Gas exchange system</w:t>
            </w:r>
          </w:p>
        </w:tc>
      </w:tr>
      <w:tr>
        <w:trPr>
          <w:tblHeader w:val="false"/>
        </w:trPr>
        <w:tc>
          <w:p>
            <w:r>
              <w:rPr>
                <w:b/>
                <w:bCs/>
              </w:rPr>
              <w:t xml:space="preserve">E.</w:t>
            </w:r>
            <w:r>
              <w:t xml:space="preserve"> osmosis</w:t>
            </w:r>
          </w:p>
        </w:tc>
        <w:tc>
          <w:p>
            <w:r>
              <w:t xml:space="preserve">____</w:t>
            </w:r>
          </w:p>
        </w:tc>
        <w:tc>
          <w:p>
            <w:r>
              <w:rPr>
                <w:b/>
                <w:bCs/>
              </w:rPr>
              <w:t xml:space="preserve">5.</w:t>
            </w:r>
            <w:r>
              <w:t xml:space="preserve"> Tissues combined for a major function</w:t>
            </w:r>
          </w:p>
        </w:tc>
      </w:tr>
      <w:tr>
        <w:trPr>
          <w:tblHeader w:val="false"/>
        </w:trPr>
        <w:tc>
          <w:p>
            <w:r>
              <w:rPr>
                <w:b/>
                <w:bCs/>
              </w:rPr>
              <w:t xml:space="preserve">F.</w:t>
            </w:r>
            <w:r>
              <w:t xml:space="preserve"> membrane</w:t>
            </w:r>
          </w:p>
        </w:tc>
        <w:tc>
          <w:p>
            <w:r>
              <w:t xml:space="preserve">____</w:t>
            </w:r>
          </w:p>
        </w:tc>
        <w:tc>
          <w:p>
            <w:r>
              <w:rPr>
                <w:b/>
                <w:bCs/>
              </w:rPr>
              <w:t xml:space="preserve">6.</w:t>
            </w:r>
            <w:r>
              <w:t xml:space="preserve"> Movement driven by concentration differences</w:t>
            </w:r>
          </w:p>
        </w:tc>
      </w:tr>
      <w:tr>
        <w:trPr>
          <w:tblHeader w:val="false"/>
        </w:trPr>
        <w:tc>
          <w:p>
            <w:r>
              <w:rPr>
                <w:b/>
                <w:bCs/>
              </w:rPr>
              <w:t xml:space="preserve">G.</w:t>
            </w:r>
            <w:r>
              <w:t xml:space="preserve"> respiration</w:t>
            </w:r>
          </w:p>
        </w:tc>
        <w:tc>
          <w:p>
            <w:r>
              <w:t xml:space="preserve">____</w:t>
            </w:r>
          </w:p>
        </w:tc>
        <w:tc>
          <w:p>
            <w:r>
              <w:rPr>
                <w:b/>
                <w:bCs/>
              </w:rPr>
              <w:t xml:space="preserve">7.</w:t>
            </w:r>
            <w:r>
              <w:t xml:space="preserve"> A complete living system</w:t>
            </w:r>
          </w:p>
        </w:tc>
      </w:tr>
      <w:tr>
        <w:trPr>
          <w:tblHeader w:val="false"/>
        </w:trPr>
        <w:tc>
          <w:p>
            <w:r>
              <w:rPr>
                <w:b/>
                <w:bCs/>
              </w:rPr>
              <w:t xml:space="preserve">H.</w:t>
            </w:r>
            <w:r>
              <w:t xml:space="preserve"> circulation</w:t>
            </w:r>
          </w:p>
        </w:tc>
        <w:tc>
          <w:p>
            <w:r>
              <w:t xml:space="preserve">____</w:t>
            </w:r>
          </w:p>
        </w:tc>
        <w:tc>
          <w:p>
            <w:r>
              <w:rPr>
                <w:b/>
                <w:bCs/>
              </w:rPr>
              <w:t xml:space="preserve">8.</w:t>
            </w:r>
            <w:r>
              <w:t xml:space="preserve"> Water movement across cell membranes</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7</w:t>
      </w:r>
      <w:r>
        <w:t xml:space="preserve"> (organism: A complete living system)</w:t>
      </w:r>
    </w:p>
    <w:p>
      <w:pPr>
        <w:pStyle w:val="ListParagraph"/>
        <w:numPr>
          <w:ilvl w:val="0"/>
          <w:numId w:val="1"/>
        </w:numPr>
      </w:pPr>
      <w:r>
        <w:rPr>
          <w:b/>
          <w:bCs/>
        </w:rPr>
        <w:t xml:space="preserve">B</w:t>
      </w:r>
      <w:r>
        <w:t xml:space="preserve"> matches </w:t>
      </w:r>
      <w:r>
        <w:rPr>
          <w:b/>
          <w:bCs/>
        </w:rPr>
        <w:t xml:space="preserve">2</w:t>
      </w:r>
      <w:r>
        <w:t xml:space="preserve"> (tissue: Cells organized for a common function)</w:t>
      </w:r>
    </w:p>
    <w:p>
      <w:pPr>
        <w:pStyle w:val="ListParagraph"/>
        <w:numPr>
          <w:ilvl w:val="0"/>
          <w:numId w:val="1"/>
        </w:numPr>
      </w:pPr>
      <w:r>
        <w:rPr>
          <w:b/>
          <w:bCs/>
        </w:rPr>
        <w:t xml:space="preserve">C</w:t>
      </w:r>
      <w:r>
        <w:t xml:space="preserve"> matches </w:t>
      </w:r>
      <w:r>
        <w:rPr>
          <w:b/>
          <w:bCs/>
        </w:rPr>
        <w:t xml:space="preserve">5</w:t>
      </w:r>
      <w:r>
        <w:t xml:space="preserve"> (organ: Tissues combined for a major function)</w:t>
      </w:r>
    </w:p>
    <w:p>
      <w:pPr>
        <w:pStyle w:val="ListParagraph"/>
        <w:numPr>
          <w:ilvl w:val="0"/>
          <w:numId w:val="1"/>
        </w:numPr>
      </w:pPr>
      <w:r>
        <w:rPr>
          <w:b/>
          <w:bCs/>
        </w:rPr>
        <w:t xml:space="preserve">D</w:t>
      </w:r>
      <w:r>
        <w:t xml:space="preserve"> matches </w:t>
      </w:r>
      <w:r>
        <w:rPr>
          <w:b/>
          <w:bCs/>
        </w:rPr>
        <w:t xml:space="preserve">6</w:t>
      </w:r>
      <w:r>
        <w:t xml:space="preserve"> (diffusion: Movement driven by concentration differences)</w:t>
      </w:r>
    </w:p>
    <w:p>
      <w:pPr>
        <w:pStyle w:val="ListParagraph"/>
        <w:numPr>
          <w:ilvl w:val="0"/>
          <w:numId w:val="1"/>
        </w:numPr>
      </w:pPr>
      <w:r>
        <w:rPr>
          <w:b/>
          <w:bCs/>
        </w:rPr>
        <w:t xml:space="preserve">E</w:t>
      </w:r>
      <w:r>
        <w:t xml:space="preserve"> matches </w:t>
      </w:r>
      <w:r>
        <w:rPr>
          <w:b/>
          <w:bCs/>
        </w:rPr>
        <w:t xml:space="preserve">8</w:t>
      </w:r>
      <w:r>
        <w:t xml:space="preserve"> (osmosis: Water movement across cell membranes)</w:t>
      </w:r>
    </w:p>
    <w:p>
      <w:pPr>
        <w:pStyle w:val="ListParagraph"/>
        <w:numPr>
          <w:ilvl w:val="0"/>
          <w:numId w:val="1"/>
        </w:numPr>
      </w:pPr>
      <w:r>
        <w:rPr>
          <w:b/>
          <w:bCs/>
        </w:rPr>
        <w:t xml:space="preserve">F</w:t>
      </w:r>
      <w:r>
        <w:t xml:space="preserve"> matches </w:t>
      </w:r>
      <w:r>
        <w:rPr>
          <w:b/>
          <w:bCs/>
        </w:rPr>
        <w:t xml:space="preserve">3</w:t>
      </w:r>
      <w:r>
        <w:t xml:space="preserve"> (membrane: Cell boundary in animals)</w:t>
      </w:r>
    </w:p>
    <w:p>
      <w:pPr>
        <w:pStyle w:val="ListParagraph"/>
        <w:numPr>
          <w:ilvl w:val="0"/>
          <w:numId w:val="1"/>
        </w:numPr>
      </w:pPr>
      <w:r>
        <w:rPr>
          <w:b/>
          <w:bCs/>
        </w:rPr>
        <w:t xml:space="preserve">G</w:t>
      </w:r>
      <w:r>
        <w:t xml:space="preserve"> matches </w:t>
      </w:r>
      <w:r>
        <w:rPr>
          <w:b/>
          <w:bCs/>
        </w:rPr>
        <w:t xml:space="preserve">4</w:t>
      </w:r>
      <w:r>
        <w:t xml:space="preserve"> (respiration: Gas exchange system)</w:t>
      </w:r>
    </w:p>
    <w:p>
      <w:pPr>
        <w:pStyle w:val="ListParagraph"/>
        <w:numPr>
          <w:ilvl w:val="0"/>
          <w:numId w:val="1"/>
        </w:numPr>
      </w:pPr>
      <w:r>
        <w:rPr>
          <w:b/>
          <w:bCs/>
        </w:rPr>
        <w:t xml:space="preserve">H</w:t>
      </w:r>
      <w:r>
        <w:t xml:space="preserve"> matches </w:t>
      </w:r>
      <w:r>
        <w:rPr>
          <w:b/>
          <w:bCs/>
        </w:rPr>
        <w:t xml:space="preserve">1</w:t>
      </w:r>
      <w:r>
        <w:t xml:space="preserve"> (circulation: Blood transport system)</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otaymjo_p4yfisgr2ws9" Type="http://schemas.openxmlformats.org/officeDocument/2006/relationships/hyperlink" Target="https://goa-cc-uat-aili-app-001.azurewebsites.net/explore/node/17319" TargetMode="External"/><Relationship Id="rIdfx4xl9jfhrje6pfvetj6i" Type="http://schemas.openxmlformats.org/officeDocument/2006/relationships/hyperlink" Target="https://goa-cc-uat-aili-app-001.azurewebsites.net/explore/node/17319" TargetMode="External"/><Relationship Id="rIddtrzkqpo6dxgjui_jcdbe" Type="http://schemas.openxmlformats.org/officeDocument/2006/relationships/hyperlink" Target="https://goa-cc-uat-aili-app-001.azurewebsites.net/explore/node/17320" TargetMode="External"/><Relationship Id="rIdjcykytrj4qzcscpv9cast" Type="http://schemas.openxmlformats.org/officeDocument/2006/relationships/hyperlink" Target="https://goa-cc-uat-aili-app-001.azurewebsites.net/explore/node/17320" TargetMode="External"/><Relationship Id="rIdw6kam84kwy094lq0ell-n" Type="http://schemas.openxmlformats.org/officeDocument/2006/relationships/hyperlink" Target="https://goa-cc-uat-aili-app-001.azurewebsites.net/explore/node/17321" TargetMode="External"/><Relationship Id="rIdw9wg5ive_1t2qjl9tj-tf" Type="http://schemas.openxmlformats.org/officeDocument/2006/relationships/hyperlink" Target="https://goa-cc-uat-aili-app-001.azurewebsites.net/explore/node/17317"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Match the Term</dc:title>
  <dc:creator>AILI</dc:creator>
  <cp:lastModifiedBy>Un-named</cp:lastModifiedBy>
  <cp:revision>1</cp:revision>
  <dcterms:created xsi:type="dcterms:W3CDTF">2026-10-04T07:09:50.380Z</dcterms:created>
  <dcterms:modified xsi:type="dcterms:W3CDTF">2026-10-04T07:09:50.380Z</dcterms:modified>
</cp:coreProperties>
</file>

<file path=docProps/custom.xml><?xml version="1.0" encoding="utf-8"?>
<Properties xmlns="http://schemas.openxmlformats.org/officeDocument/2006/custom-properties" xmlns:vt="http://schemas.openxmlformats.org/officeDocument/2006/docPropsVTypes"/>
</file>