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Cells and Systems</w:t>
      </w:r>
    </w:p>
    <w:p>
      <w:pPr>
        <w:spacing w:after="120"/>
      </w:pPr>
      <w:r>
        <w:t xml:space="preserve">Every living thing, from a single amoeba to a grizzly bear, runs on the same basic building block.</w:t>
      </w:r>
    </w:p>
    <w:p>
      <w:pPr>
        <w:spacing w:after="120"/>
      </w:pPr>
      <w:r>
        <w:rPr>
          <w:b/>
          <w:bCs/>
        </w:rPr>
        <w:t xml:space="preserve">Prompt: Pick one organism with many cells that you know well (a pet, a plant, or yourself). Explain how its cells, tissues, and organs work together to keep it alive. Connect your explanation to what cells do as the basic unit of life (</w:t>
      </w:r>
      <w:hyperlink w:history="1" r:id="rIdoeermrgoluhbe5rvv6nvo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is one job that cells do inside your chosen organism?</w:t>
      </w:r>
    </w:p>
    <w:p>
      <w:pPr>
        <w:pStyle w:val="ListParagraph"/>
        <w:numPr>
          <w:ilvl w:val="0"/>
          <w:numId w:val="1"/>
        </w:numPr>
      </w:pPr>
      <w:r>
        <w:t xml:space="preserve">How is a single-celled organism, like an amoeba, different from your multicelled organism in getting that same job done (</w:t>
      </w:r>
      <w:hyperlink w:history="1" r:id="rIdazyzl_j08q6ece9nz4bov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If your organism is a plant, how would you describe its cell walls compared to the cell membranes in an animal cell (</w:t>
      </w:r>
      <w:hyperlink w:history="1" r:id="rIduwq5pf96pme4o_roqskl_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Can you name one tissue or organ in your organism and explain which cells might be found there?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Explain how diffusion or osmosis might move gases or liquids into or out of a cell in your chosen organism. Base your answer on concentration differences (</w:t>
      </w:r>
      <w:hyperlink w:history="1" r:id="rIdkxqf_jy6lbgrxfnovutft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2 learning outcome blocks were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ermrgoluhbe5rvv6nvo" Type="http://schemas.openxmlformats.org/officeDocument/2006/relationships/hyperlink" Target="https://goa-cc-uat-aili-app-001.azurewebsites.net/explore/node/17320" TargetMode="External"/><Relationship Id="rIdazyzl_j08q6ece9nz4bov" Type="http://schemas.openxmlformats.org/officeDocument/2006/relationships/hyperlink" Target="https://goa-cc-uat-aili-app-001.azurewebsites.net/explore/node/17320" TargetMode="External"/><Relationship Id="rIduwq5pf96pme4o_roqskl_" Type="http://schemas.openxmlformats.org/officeDocument/2006/relationships/hyperlink" Target="https://goa-cc-uat-aili-app-001.azurewebsites.net/explore/node/17320" TargetMode="External"/><Relationship Id="rIdkxqf_jy6lbgrxfnovutft" Type="http://schemas.openxmlformats.org/officeDocument/2006/relationships/hyperlink" Target="https://goa-cc-uat-aili-app-001.azurewebsites.net/explore/node/17320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Cells and Systems</dc:title>
  <dc:creator>AILI</dc:creator>
  <cp:lastModifiedBy>Un-named</cp:lastModifiedBy>
  <cp:revision>1</cp:revision>
  <dcterms:created xsi:type="dcterms:W3CDTF">2026-10-04T07:20:37.937Z</dcterms:created>
  <dcterms:modified xsi:type="dcterms:W3CDTF">2026-10-04T07:20:37.937Z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