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Histories and Stories of Ways of Life in Canada</w:t>
      </w:r>
    </w:p>
    <w:p>
      <w:pPr>
        <w:spacing w:after="120"/>
      </w:pPr>
      <w:r>
        <w:t xml:space="preserve">This word search explores key people, roles, and institutions that shaped Canada's past. You will find words connected to exploration, settlement, and governance in early Canada, including explorers who mapped new territories, governors who led colonies, immigrants and loyalists who built communities, voyageurs who traded furs across vast distances, and the parliament that eventually united the colonies (</w:t>
      </w:r>
      <w:hyperlink w:history="1" r:id="rIdonkybmuv1ngdtma3gmohu">
        <w:r>
          <w:rPr>
            <w:color w:val="1e3a8a"/>
            <w:u w:val="single"/>
          </w:rPr>
          <w:t xml:space="preserve">Details</w:t>
        </w:r>
      </w:hyperlink>
      <w:r>
        <w:t xml:space="preserve">, </w:t>
      </w:r>
      <w:hyperlink w:history="1" r:id="rIdwfcnp3m3dfeyf4xnxfupq">
        <w:r>
          <w:rPr>
            <w:color w:val="1e3a8a"/>
            <w:u w:val="single"/>
          </w:rPr>
          <w:t xml:space="preserve">Outcome</w:t>
        </w:r>
      </w:hyperlink>
      <w:r>
        <w:t xml:space="preserve">, </w:t>
      </w:r>
      <w:hyperlink w:history="1" r:id="rIdkkklxqfoykmkfoktst0q1">
        <w:r>
          <w:rPr>
            <w:color w:val="1e3a8a"/>
            <w:u w:val="single"/>
          </w:rPr>
          <w:t xml:space="preserve">Outcome</w:t>
        </w:r>
      </w:hyperlink>
      <w:r>
        <w:t xml:space="preserve">, </w:t>
      </w:r>
      <w:hyperlink w:history="1" r:id="rId32qsrwi6jkb84ir6vqil8">
        <w:r>
          <w:rPr>
            <w:color w:val="1e3a8a"/>
            <w:u w:val="single"/>
          </w:rPr>
          <w:t xml:space="preserve">Details</w:t>
        </w:r>
      </w:hyperlink>
      <w:r>
        <w:t xml:space="preserve">). Understanding these words helps you see how different groups of people worked together and sometimes disagreed as Canada took shape.</w:t>
      </w:r>
    </w:p>
    <w:p>
      <w:pPr>
        <w:pStyle w:val="Heading2"/>
      </w:pPr>
      <w:r>
        <w:t xml:space="preserve">How to play</w:t>
      </w:r>
    </w:p>
    <w:p>
      <w:pPr>
        <w:pStyle w:val="ListParagraph"/>
        <w:numPr>
          <w:ilvl w:val="0"/>
          <w:numId w:val="1"/>
        </w:numPr>
      </w:pPr>
      <w:r>
        <w:t xml:space="preserve">Find each word in the grid by reading left to right, top to bottom, or diagonally. Words may run backwards.</w:t>
      </w:r>
    </w:p>
    <w:p>
      <w:pPr>
        <w:pStyle w:val="ListParagraph"/>
        <w:numPr>
          <w:ilvl w:val="0"/>
          <w:numId w:val="1"/>
        </w:numPr>
      </w:pPr>
      <w:r>
        <w:t xml:space="preserve">Circle or highlight each word as you find it.</w:t>
      </w:r>
    </w:p>
    <w:p>
      <w:pPr>
        <w:pStyle w:val="ListParagraph"/>
        <w:numPr>
          <w:ilvl w:val="0"/>
          <w:numId w:val="1"/>
        </w:numPr>
      </w:pPr>
      <w:r>
        <w:t xml:space="preserve">Check off words from the list as you complete them.</w:t>
      </w:r>
    </w:p>
    <w:p>
      <w:pPr>
        <w:pStyle w:val="Heading2"/>
      </w:pPr>
      <w:r>
        <w:t xml:space="preserve">Words to find</w:t>
      </w:r>
    </w:p>
    <w:p>
      <w:pPr>
        <w:pStyle w:val="ListParagraph"/>
        <w:numPr>
          <w:ilvl w:val="0"/>
          <w:numId w:val="1"/>
        </w:numPr>
      </w:pPr>
      <w:r>
        <w:t xml:space="preserve">DEMOCRACY</w:t>
      </w:r>
    </w:p>
    <w:p>
      <w:pPr>
        <w:pStyle w:val="ListParagraph"/>
        <w:numPr>
          <w:ilvl w:val="0"/>
          <w:numId w:val="1"/>
        </w:numPr>
      </w:pPr>
      <w:r>
        <w:t xml:space="preserve">EXPLORER</w:t>
      </w:r>
    </w:p>
    <w:p>
      <w:pPr>
        <w:pStyle w:val="ListParagraph"/>
        <w:numPr>
          <w:ilvl w:val="0"/>
          <w:numId w:val="1"/>
        </w:numPr>
      </w:pPr>
      <w:r>
        <w:t xml:space="preserve">GOVERNOR</w:t>
      </w:r>
    </w:p>
    <w:p>
      <w:pPr>
        <w:pStyle w:val="ListParagraph"/>
        <w:numPr>
          <w:ilvl w:val="0"/>
          <w:numId w:val="1"/>
        </w:numPr>
      </w:pPr>
      <w:r>
        <w:t xml:space="preserve">IMMIGRANT</w:t>
      </w:r>
    </w:p>
    <w:p>
      <w:pPr>
        <w:pStyle w:val="ListParagraph"/>
        <w:numPr>
          <w:ilvl w:val="0"/>
          <w:numId w:val="1"/>
        </w:numPr>
      </w:pPr>
      <w:r>
        <w:t xml:space="preserve">LOYALIST</w:t>
      </w:r>
    </w:p>
    <w:p>
      <w:pPr>
        <w:pStyle w:val="ListParagraph"/>
        <w:numPr>
          <w:ilvl w:val="0"/>
          <w:numId w:val="1"/>
        </w:numPr>
      </w:pPr>
      <w:r>
        <w:t xml:space="preserve">PARLIAMENT</w:t>
      </w:r>
    </w:p>
    <w:p>
      <w:pPr>
        <w:pStyle w:val="ListParagraph"/>
        <w:numPr>
          <w:ilvl w:val="0"/>
          <w:numId w:val="1"/>
        </w:numPr>
      </w:pPr>
      <w:r>
        <w:t xml:space="preserve">SETTLEMENT</w:t>
      </w:r>
    </w:p>
    <w:p>
      <w:pPr>
        <w:pStyle w:val="ListParagraph"/>
        <w:numPr>
          <w:ilvl w:val="0"/>
          <w:numId w:val="1"/>
        </w:numPr>
      </w:pPr>
      <w:r>
        <w:t xml:space="preserve">VOYAGEUR</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Q</w:t>
            </w:r>
          </w:p>
        </w:tc>
      </w:tr>
      <w:tr>
        <w:trPr>
          <w:trHeight w:val="480" w:hRule="exact"/>
        </w:trPr>
        <w:tc>
          <w:tcPr>
            <w:tcW w:type="dxa" w:w="480"/>
          </w:tcPr>
          <w:p>
            <w:pPr>
              <w:jc w:val="center"/>
            </w:pPr>
            <w:r>
              <w:rPr>
                <w:b/>
                <w:bCs/>
                <w:sz w:val="24"/>
                <w:szCs w:val="24"/>
              </w:rPr>
              <w:t xml:space="preserve">Z</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Q</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J</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N</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M</w:t>
            </w:r>
          </w:p>
        </w:tc>
      </w:tr>
      <w:tr>
        <w:trPr>
          <w:trHeight w:val="480" w:hRule="exact"/>
        </w:trPr>
        <w:tc>
          <w:tcPr>
            <w:tcW w:type="dxa" w:w="480"/>
          </w:tcPr>
          <w:p>
            <w:pPr>
              <w:jc w:val="center"/>
            </w:pPr>
            <w:r>
              <w:rPr>
                <w:b/>
                <w:bCs/>
                <w:sz w:val="24"/>
                <w:szCs w:val="24"/>
              </w:rPr>
              <w:t xml:space="preserve">G</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J</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N</w:t>
            </w:r>
          </w:p>
        </w:tc>
      </w:tr>
      <w:tr>
        <w:trPr>
          <w:trHeight w:val="480" w:hRule="exact"/>
        </w:trPr>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r>
      <w:tr>
        <w:trPr>
          <w:trHeight w:val="480" w:hRule="exact"/>
        </w:trPr>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M</w:t>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r>
      <w:tr>
        <w:trPr>
          <w:trHeight w:val="480" w:hRule="exact"/>
        </w:trPr>
        <w:tc>
          <w:tcPr>
            <w:tcW w:type="dxa" w:w="480"/>
          </w:tcPr>
          <w:p>
            <w:pPr>
              <w:jc w:val="center"/>
            </w:pPr>
            <w:r>
              <w:rPr>
                <w:b/>
                <w:bCs/>
                <w:sz w:val="24"/>
                <w:szCs w:val="24"/>
              </w:rPr>
              <w:t xml:space="preserve">Q</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N</w:t>
            </w:r>
          </w:p>
        </w:tc>
      </w:tr>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V</w:t>
            </w:r>
          </w:p>
        </w:tc>
      </w:tr>
    </w:tbl>
    <w:p/>
    <w:p>
      <w:pPr>
        <w:pStyle w:val="Heading2"/>
      </w:pPr>
      <w:r>
        <w:t xml:space="preserve">Answer key</w:t>
      </w:r>
    </w:p>
    <w:p>
      <w:pPr>
        <w:pStyle w:val="ListParagraph"/>
        <w:numPr>
          <w:ilvl w:val="0"/>
          <w:numId w:val="1"/>
        </w:numPr>
      </w:pPr>
      <w:r>
        <w:rPr>
          <w:b/>
          <w:bCs/>
        </w:rPr>
        <w:t xml:space="preserve">DEMOCRACY</w:t>
      </w:r>
      <w:r>
        <w:t xml:space="preserve">: row 2, column 4, across</w:t>
      </w:r>
    </w:p>
    <w:p>
      <w:pPr>
        <w:pStyle w:val="ListParagraph"/>
        <w:numPr>
          <w:ilvl w:val="0"/>
          <w:numId w:val="1"/>
        </w:numPr>
      </w:pPr>
      <w:r>
        <w:rPr>
          <w:b/>
          <w:bCs/>
        </w:rPr>
        <w:t xml:space="preserve">EXPLORER</w:t>
      </w:r>
      <w:r>
        <w:t xml:space="preserve">: row 4, column 2, down</w:t>
      </w:r>
    </w:p>
    <w:p>
      <w:pPr>
        <w:pStyle w:val="ListParagraph"/>
        <w:numPr>
          <w:ilvl w:val="0"/>
          <w:numId w:val="1"/>
        </w:numPr>
      </w:pPr>
      <w:r>
        <w:rPr>
          <w:b/>
          <w:bCs/>
        </w:rPr>
        <w:t xml:space="preserve">GOVERNOR</w:t>
      </w:r>
      <w:r>
        <w:t xml:space="preserve">: row 5, column 4, diagonal</w:t>
      </w:r>
    </w:p>
    <w:p>
      <w:pPr>
        <w:pStyle w:val="ListParagraph"/>
        <w:numPr>
          <w:ilvl w:val="0"/>
          <w:numId w:val="1"/>
        </w:numPr>
      </w:pPr>
      <w:r>
        <w:rPr>
          <w:b/>
          <w:bCs/>
        </w:rPr>
        <w:t xml:space="preserve">IMMIGRANT</w:t>
      </w:r>
      <w:r>
        <w:t xml:space="preserve">: row 2, column 3, diagonal</w:t>
      </w:r>
    </w:p>
    <w:p>
      <w:pPr>
        <w:pStyle w:val="ListParagraph"/>
        <w:numPr>
          <w:ilvl w:val="0"/>
          <w:numId w:val="1"/>
        </w:numPr>
      </w:pPr>
      <w:r>
        <w:rPr>
          <w:b/>
          <w:bCs/>
        </w:rPr>
        <w:t xml:space="preserve">LOYALIST</w:t>
      </w:r>
      <w:r>
        <w:t xml:space="preserve">: row 3, column 3, down</w:t>
      </w:r>
    </w:p>
    <w:p>
      <w:pPr>
        <w:pStyle w:val="ListParagraph"/>
        <w:numPr>
          <w:ilvl w:val="0"/>
          <w:numId w:val="1"/>
        </w:numPr>
      </w:pPr>
      <w:r>
        <w:rPr>
          <w:b/>
          <w:bCs/>
        </w:rPr>
        <w:t xml:space="preserve">PARLIAMENT</w:t>
      </w:r>
      <w:r>
        <w:t xml:space="preserve">: row 1, column 10, down</w:t>
      </w:r>
    </w:p>
    <w:p>
      <w:pPr>
        <w:pStyle w:val="ListParagraph"/>
        <w:numPr>
          <w:ilvl w:val="0"/>
          <w:numId w:val="1"/>
        </w:numPr>
      </w:pPr>
      <w:r>
        <w:rPr>
          <w:b/>
          <w:bCs/>
        </w:rPr>
        <w:t xml:space="preserve">SETTLEMENT</w:t>
      </w:r>
      <w:r>
        <w:t xml:space="preserve">: row 10, column 1, across</w:t>
      </w:r>
    </w:p>
    <w:p>
      <w:pPr>
        <w:pStyle w:val="ListParagraph"/>
        <w:numPr>
          <w:ilvl w:val="0"/>
          <w:numId w:val="1"/>
        </w:numPr>
      </w:pPr>
      <w:r>
        <w:rPr>
          <w:b/>
          <w:bCs/>
        </w:rPr>
        <w:t xml:space="preserve">VOYAGEUR</w:t>
      </w:r>
      <w:r>
        <w:t xml:space="preserve">: row 12, column 4, across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nkybmuv1ngdtma3gmohu" Type="http://schemas.openxmlformats.org/officeDocument/2006/relationships/hyperlink" Target="https://goa-cc-uat-aili-app-001.azurewebsites.net/explore/node/47660" TargetMode="External"/><Relationship Id="rIdwfcnp3m3dfeyf4xnxfupq" Type="http://schemas.openxmlformats.org/officeDocument/2006/relationships/hyperlink" Target="https://goa-cc-uat-aili-app-001.azurewebsites.net/explore/node/47668" TargetMode="External"/><Relationship Id="rIdkkklxqfoykmkfoktst0q1" Type="http://schemas.openxmlformats.org/officeDocument/2006/relationships/hyperlink" Target="https://goa-cc-uat-aili-app-001.azurewebsites.net/explore/node/47675" TargetMode="External"/><Relationship Id="rId32qsrwi6jkb84ir6vqil8" Type="http://schemas.openxmlformats.org/officeDocument/2006/relationships/hyperlink" Target="https://goa-cc-uat-aili-app-001.azurewebsites.net/explore/node/47683"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Histories and Stories of Ways of Life in Canada</dc:title>
  <dc:creator>AILI</dc:creator>
  <cp:lastModifiedBy>Un-named</cp:lastModifiedBy>
  <cp:revision>1</cp:revision>
  <dcterms:created xsi:type="dcterms:W3CDTF">2026-10-04T05:51:28.704Z</dcterms:created>
  <dcterms:modified xsi:type="dcterms:W3CDTF">2026-10-04T05:51:28.704Z</dcterms:modified>
</cp:coreProperties>
</file>

<file path=docProps/custom.xml><?xml version="1.0" encoding="utf-8"?>
<Properties xmlns="http://schemas.openxmlformats.org/officeDocument/2006/custom-properties" xmlns:vt="http://schemas.openxmlformats.org/officeDocument/2006/docPropsVTypes"/>
</file>