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Balancing Act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quiet high school running track at dusk, empty except for a pair of running shoes placed neatly beside a backpack and a closed textbook" title="Figure 1: A quiet high school running track at dusk, empty except for a pair of running shoes placed neatly beside a backpack and a closed text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Mika sat on the bleachers, phone buzzing with texts from friends heading to a party where someone's older brother was buying beer.</w:t>
      </w:r>
    </w:p>
    <w:p>
      <w:pPr>
        <w:spacing w:after="120"/>
      </w:pPr>
      <w:r>
        <w:t xml:space="preserve">"You coming?" asked Dev, dropping beside her.</w:t>
      </w:r>
    </w:p>
    <w:p>
      <w:pPr>
        <w:spacing w:after="120"/>
      </w:pPr>
      <w:r>
        <w:t xml:space="preserve">"I've got a physics test tomorrow, and I promised my mom I'd sleep properly this week," Mika said. "I keep saying yes to everything and I'm exhausted."</w:t>
      </w:r>
    </w:p>
    <w:p>
      <w:pPr>
        <w:spacing w:after="120"/>
      </w:pPr>
      <w:r>
        <w:t xml:space="preserve">Dev shrugged. "One night won't kill you."</w:t>
      </w:r>
    </w:p>
    <w:p>
      <w:pPr>
        <w:spacing w:after="120"/>
      </w:pPr>
      <w:r>
        <w:t xml:space="preserve">"Maybe not. But it's not just one thing. It's the test, the late nights, skipping runs, saying yes because everyone else is going."</w:t>
      </w:r>
    </w:p>
    <w:p>
      <w:pPr>
        <w:spacing w:after="120"/>
      </w:pPr>
      <w:r>
        <w:t xml:space="preserve">She texted back: not tonight, early morning run planned.</w:t>
      </w:r>
    </w:p>
    <w:p>
      <w:pPr>
        <w:spacing w:after="120"/>
      </w:pPr>
      <w:r>
        <w:t xml:space="preserve">Dev smiled. "Bring me next time? I need that balance too."</w:t>
      </w:r>
    </w:p>
    <w:p>
      <w:pPr>
        <w:spacing w:after="120"/>
      </w:pPr>
      <w:r>
        <w:t xml:space="preserve">"Deal," Mika said, lacing up her shoes as the sun dropped low.</w:t>
      </w:r>
    </w:p>
    <w:p>
      <w:pPr>
        <w:pStyle w:val="Heading2"/>
      </w:pPr>
      <w:r>
        <w:t xml:space="preserve">Words to know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Determinants of health</w:t>
      </w:r>
      <w:r>
        <w:t xml:space="preserve">: Factors such as environment, relationships, and choices that shape a person's overall well-being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Holistic well-being</w:t>
      </w:r>
      <w:r>
        <w:t xml:space="preserve">: The idea that physical, emotional, social, intellectual, and spiritual health are all connected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Peer pressure</w:t>
      </w:r>
      <w:r>
        <w:t xml:space="preserve">: The influence of friends or peers on a person's decisions and behaviour</w:t>
      </w:r>
    </w:p>
    <w:p>
      <w:pPr>
        <w:spacing w:after="120"/>
      </w:pPr>
      <w:r>
        <w:t xml:space="preserve">Curriculum link: </w:t>
      </w:r>
      <w:hyperlink w:history="1" r:id="rIdm1hhqu2otwastnmm3hhly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kf_a0uys449ke25n9vm7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izwtagrwuhjkrw7vwr-cb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u_7q0zkwb_ob3hrmttrkk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ijxrf6dma7hxv_focpwfq">
        <w:r>
          <w:rPr>
            <w:color w:val="1e3a8a"/>
            <w:u w:val="single"/>
          </w:rPr>
          <w:t xml:space="preserve">Outcome</w:t>
        </w:r>
      </w:hyperlink>
    </w:p>
    <w:p>
      <w:pPr>
        <w:spacing w:after="120"/>
      </w:pPr>
      <w:hyperlink w:history="1" r:id="rIdkexyv5jsxparftcownntt">
        <w:r>
          <w:rPr>
            <w:color w:val="1e3a8a"/>
            <w:u w:val="single"/>
          </w:rPr>
          <w:t xml:space="preserve">Listen to the narration</w:t>
        </w:r>
      </w:hyperlink>
    </w:p>
    <w:p/>
    <w:p>
      <w:r>
        <w:rPr>
          <w:color w:val="888888"/>
          <w:sz w:val="16"/>
          <w:szCs w:val="16"/>
        </w:rPr>
        <w:t xml:space="preserve">AILI audio story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1hhqu2otwastnmm3hhly" Type="http://schemas.openxmlformats.org/officeDocument/2006/relationships/hyperlink" Target="https://goa-cc-uat-aili-app-001.azurewebsites.net/explore/node/15369" TargetMode="External"/><Relationship Id="rIdhkf_a0uys449ke25n9vm7" Type="http://schemas.openxmlformats.org/officeDocument/2006/relationships/hyperlink" Target="https://goa-cc-uat-aili-app-001.azurewebsites.net/explore/node/15370" TargetMode="External"/><Relationship Id="rIdizwtagrwuhjkrw7vwr-cb" Type="http://schemas.openxmlformats.org/officeDocument/2006/relationships/hyperlink" Target="https://goa-cc-uat-aili-app-001.azurewebsites.net/explore/node/15368" TargetMode="External"/><Relationship Id="rIdu_7q0zkwb_ob3hrmttrkk" Type="http://schemas.openxmlformats.org/officeDocument/2006/relationships/hyperlink" Target="https://goa-cc-uat-aili-app-001.azurewebsites.net/explore/node/15370" TargetMode="External"/><Relationship Id="rIdijxrf6dma7hxv_focpwfq" Type="http://schemas.openxmlformats.org/officeDocument/2006/relationships/hyperlink" Target="https://goa-cc-uat-aili-app-001.azurewebsites.net/explore/node/15376" TargetMode="External"/><Relationship Id="rIdkexyv5jsxparftcownntt" Type="http://schemas.openxmlformats.org/officeDocument/2006/relationships/hyperlink" Target="https://goa-cc-uat-aili-app-001.azurewebsites.net/api/generate/3ee86d37-1315-47f0-a54b-45db3efce2e5/asset/1438" TargetMode="External"/><Relationship Id="rId7" Type="http://schemas.openxmlformats.org/officeDocument/2006/relationships/image" Target="media/333c883b21d876de80e1f40b0295ee5f5202f29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Balancing Act</dc:title>
  <dc:creator>AILI</dc:creator>
  <cp:lastModifiedBy>Un-named</cp:lastModifiedBy>
  <cp:revision>1</cp:revision>
  <dcterms:created xsi:type="dcterms:W3CDTF">2026-10-04T09:09:13.944Z</dcterms:created>
  <dcterms:modified xsi:type="dcterms:W3CDTF">2026-10-04T09:09:13.944Z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