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Hangman: Enthalpy Changes and Calorimetry</w:t>
      </w:r>
    </w:p>
    <w:p>
      <w:pPr>
        <w:spacing w:after="120"/>
      </w:pPr>
      <w:r>
        <w:t xml:space="preserve">This hangman puzzle reviews vocabulary from Unit A of Chemistry 30, where students determine and interpret energy changes in chemical reactions (</w:t>
      </w:r>
      <w:hyperlink w:history="1" r:id="rId8v4sv57rd9sp2kkvful4n">
        <w:r>
          <w:rPr>
            <w:color w:val="1e3a8a"/>
            <w:u w:val="single"/>
          </w:rPr>
          <w:t xml:space="preserve">Topic</w:t>
        </w:r>
      </w:hyperlink>
      <w:r>
        <w:t xml:space="preserve">). The eight terms cover enthalpy notation, the Q = mcΔt relationship, and the equipment and technique used to collect calorimetry data, including a calorimeter, thermal energy transfer, and the precision required of experimental measurements (</w:t>
      </w:r>
      <w:hyperlink w:history="1" r:id="rIdn3jpl7ga7gioqcs0qta2m">
        <w:r>
          <w:rPr>
            <w:color w:val="1e3a8a"/>
            <w:u w:val="single"/>
          </w:rPr>
          <w:t xml:space="preserve">Outcome</w:t>
        </w:r>
      </w:hyperlink>
      <w:r>
        <w:t xml:space="preserve">, </w:t>
      </w:r>
      <w:hyperlink w:history="1" r:id="rIduj9m4q15znecvmgxprijn">
        <w:r>
          <w:rPr>
            <w:color w:val="1e3a8a"/>
            <w:u w:val="single"/>
          </w:rPr>
          <w:t xml:space="preserve">Outcome</w:t>
        </w:r>
      </w:hyperlink>
      <w:r>
        <w:t xml:space="preserve">, </w:t>
      </w:r>
      <w:hyperlink w:history="1" r:id="rIdvt5jcriao0k8as0uyiipw">
        <w:r>
          <w:rPr>
            <w:color w:val="1e3a8a"/>
            <w:u w:val="single"/>
          </w:rPr>
          <w:t xml:space="preserve">Outcome</w:t>
        </w:r>
      </w:hyperlink>
      <w:r>
        <w:t xml:space="preserve">). Building and testing a calorimeter, and evaluating how precisely it measures temperature change, are the focus of guided lab investigations in this unit (</w:t>
      </w:r>
      <w:hyperlink w:history="1" r:id="rIdrvu2-l8ajoufssdmjgbmz">
        <w:r>
          <w:rPr>
            <w:color w:val="1e3a8a"/>
            <w:u w:val="single"/>
          </w:rPr>
          <w:t xml:space="preserve">Resource</w:t>
        </w:r>
      </w:hyperlink>
      <w:r>
        <w:t xml:space="preserve">, </w:t>
      </w:r>
      <w:hyperlink w:history="1" r:id="rIdkx_yis1lhz1wvyk002zp-">
        <w:r>
          <w:rPr>
            <w:color w:val="1e3a8a"/>
            <w:u w:val="single"/>
          </w:rPr>
          <w:t xml:space="preserve">Resource</w:t>
        </w:r>
      </w:hyperlink>
      <w:r>
        <w:t xml:space="preserve">).</w:t>
      </w:r>
    </w:p>
    <w:p>
      <w:pPr>
        <w:pStyle w:val="Heading2"/>
      </w:pPr>
      <w:r>
        <w:t xml:space="preserve">How to play</w:t>
      </w:r>
    </w:p>
    <w:p>
      <w:pPr>
        <w:spacing w:after="120"/>
      </w:pPr>
      <w:r>
        <w:t xml:space="preserve">Each puzzle below shows a row of blanks, one blank for each letter of a hidden word or short phrase drawn from thermochemistry and calorimetry. A clue accompanies each puzzle. Working alone or with a partner, guess one letter at a time.</w:t>
      </w:r>
    </w:p>
    <w:p>
      <w:pPr>
        <w:spacing w:after="120"/>
      </w:pPr>
      <w:r>
        <w:t xml:space="preserve">Keep a tally of incorrect guesses. Allow a maximum of eight incorrect guesses per word before it counts as missed. Correct letters fill in every matching blank in the word. Use the clue only if you are stuck, since the vocabulary matches terms and concepts from the Unit A outcomes on enthalpy and calorimetry.</w:t>
      </w:r>
    </w:p>
    <w:p>
      <w:pPr>
        <w:spacing w:after="120"/>
      </w:pPr>
      <w:r>
        <w:t xml:space="preserve">Once a puzzle is solved, write a one-sentence definition or example of the term in your notebook before moving to the next word. This step reinforces the vocabulary for use in later calculations and lab reports.</w:t>
      </w:r>
    </w:p>
    <w:p>
      <w:pPr>
        <w:pStyle w:val="Heading2"/>
      </w:pPr>
      <w:r>
        <w:t xml:space="preserve">Puzzles</w:t>
      </w:r>
    </w:p>
    <w:p>
      <w:pPr>
        <w:pStyle w:val="Heading3"/>
      </w:pPr>
      <w:r>
        <w:t xml:space="preserve">Round 1 (11 letters)</w:t>
      </w:r>
    </w:p>
    <w:p>
      <w:pPr>
        <w:spacing w:after="120"/>
      </w:pPr>
      <w:r>
        <w:rPr>
          <w:rFonts w:ascii="Courier New" w:cs="Courier New" w:eastAsia="Courier New" w:hAnsi="Courier New"/>
        </w:rPr>
        <w:t xml:space="preserve">C _ _ _ _ _ _ _ _ _ _</w:t>
      </w:r>
    </w:p>
    <w:p>
      <w:pPr>
        <w:spacing w:after="120"/>
      </w:pPr>
      <w:r>
        <w:t xml:space="preserve">Clue: Experimental technique for measuring heat transfer in chemical reactions.</w:t>
      </w:r>
    </w:p>
    <w:p>
      <w:pPr>
        <w:spacing w:after="120"/>
      </w:pPr>
      <w:r>
        <w:t xml:space="preserve">Wrong guesses: ___ ___ ___ ___ ___ ___</w:t>
      </w:r>
    </w:p>
    <w:p>
      <w:pPr>
        <w:pStyle w:val="Heading3"/>
      </w:pPr>
      <w:r>
        <w:t xml:space="preserve">Round 2 (7 letters)</w:t>
      </w:r>
    </w:p>
    <w:p>
      <w:pPr>
        <w:spacing w:after="120"/>
      </w:pPr>
      <w:r>
        <w:rPr>
          <w:rFonts w:ascii="Courier New" w:cs="Courier New" w:eastAsia="Courier New" w:hAnsi="Courier New"/>
        </w:rPr>
        <w:t xml:space="preserve">T _ _ _ _ _ _</w:t>
      </w:r>
    </w:p>
    <w:p>
      <w:pPr>
        <w:spacing w:after="120"/>
      </w:pPr>
      <w:r>
        <w:t xml:space="preserve">Clue: Relating to heat or temperature changes.</w:t>
      </w:r>
    </w:p>
    <w:p>
      <w:pPr>
        <w:spacing w:after="120"/>
      </w:pPr>
      <w:r>
        <w:t xml:space="preserve">Wrong guesses: ___ ___ ___ ___ ___ ___</w:t>
      </w:r>
    </w:p>
    <w:p>
      <w:pPr>
        <w:pStyle w:val="Heading3"/>
      </w:pPr>
      <w:r>
        <w:t xml:space="preserve">Round 3 (9 letters)</w:t>
      </w:r>
    </w:p>
    <w:p>
      <w:pPr>
        <w:spacing w:after="120"/>
      </w:pPr>
      <w:r>
        <w:rPr>
          <w:rFonts w:ascii="Courier New" w:cs="Courier New" w:eastAsia="Courier New" w:hAnsi="Courier New"/>
        </w:rPr>
        <w:t xml:space="preserve">P _ _ _ _ _ _ _ _</w:t>
      </w:r>
    </w:p>
    <w:p>
      <w:pPr>
        <w:spacing w:after="120"/>
      </w:pPr>
      <w:r>
        <w:t xml:space="preserve">Clue: Degree of consistency and accuracy in repeated measurements.</w:t>
      </w:r>
    </w:p>
    <w:p>
      <w:pPr>
        <w:spacing w:after="120"/>
      </w:pPr>
      <w:r>
        <w:t xml:space="preserve">Wrong guesses: ___ ___ ___ ___ ___ ___</w:t>
      </w:r>
    </w:p>
    <w:p>
      <w:pPr>
        <w:pStyle w:val="Heading3"/>
      </w:pPr>
      <w:r>
        <w:t xml:space="preserve">Round 4 (11 letters)</w:t>
      </w:r>
    </w:p>
    <w:p>
      <w:pPr>
        <w:spacing w:after="120"/>
      </w:pPr>
      <w:r>
        <w:rPr>
          <w:rFonts w:ascii="Courier New" w:cs="Courier New" w:eastAsia="Courier New" w:hAnsi="Courier New"/>
        </w:rPr>
        <w:t xml:space="preserve">C _ _ _ _ _ _ _ _ _ _</w:t>
      </w:r>
    </w:p>
    <w:p>
      <w:pPr>
        <w:spacing w:after="120"/>
      </w:pPr>
      <w:r>
        <w:t xml:space="preserve">Clue: Insulated container used to measure heat released or absorbed in a reaction.</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CALORIMETRY</w:t>
      </w:r>
    </w:p>
    <w:p>
      <w:pPr>
        <w:pStyle w:val="ListParagraph"/>
        <w:numPr>
          <w:ilvl w:val="0"/>
          <w:numId w:val="1"/>
        </w:numPr>
      </w:pPr>
      <w:r>
        <w:t xml:space="preserve">Round 2: </w:t>
      </w:r>
      <w:r>
        <w:rPr>
          <w:b/>
          <w:bCs/>
        </w:rPr>
        <w:t xml:space="preserve">THERMAL</w:t>
      </w:r>
    </w:p>
    <w:p>
      <w:pPr>
        <w:pStyle w:val="ListParagraph"/>
        <w:numPr>
          <w:ilvl w:val="0"/>
          <w:numId w:val="1"/>
        </w:numPr>
      </w:pPr>
      <w:r>
        <w:t xml:space="preserve">Round 3: </w:t>
      </w:r>
      <w:r>
        <w:rPr>
          <w:b/>
          <w:bCs/>
        </w:rPr>
        <w:t xml:space="preserve">PRECISION</w:t>
      </w:r>
    </w:p>
    <w:p>
      <w:pPr>
        <w:pStyle w:val="ListParagraph"/>
        <w:numPr>
          <w:ilvl w:val="0"/>
          <w:numId w:val="1"/>
        </w:numPr>
      </w:pPr>
      <w:r>
        <w:t xml:space="preserve">Round 4: </w:t>
      </w:r>
      <w:r>
        <w:rPr>
          <w:b/>
          <w:bCs/>
        </w:rPr>
        <w:t xml:space="preserve">CALORIMETER</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v4sv57rd9sp2kkvful4n" Type="http://schemas.openxmlformats.org/officeDocument/2006/relationships/hyperlink" Target="https://goa-cc-uat-aili-app-001.azurewebsites.net/explore/node/23633" TargetMode="External"/><Relationship Id="rIdn3jpl7ga7gioqcs0qta2m" Type="http://schemas.openxmlformats.org/officeDocument/2006/relationships/hyperlink" Target="https://goa-cc-uat-aili-app-001.azurewebsites.net/explore/node/23634" TargetMode="External"/><Relationship Id="rIduj9m4q15znecvmgxprijn" Type="http://schemas.openxmlformats.org/officeDocument/2006/relationships/hyperlink" Target="https://goa-cc-uat-aili-app-001.azurewebsites.net/explore/node/23641" TargetMode="External"/><Relationship Id="rIdvt5jcriao0k8as0uyiipw" Type="http://schemas.openxmlformats.org/officeDocument/2006/relationships/hyperlink" Target="https://goa-cc-uat-aili-app-001.azurewebsites.net/explore/node/23638" TargetMode="External"/><Relationship Id="rIdrvu2-l8ajoufssdmjgbmz" Type="http://schemas.openxmlformats.org/officeDocument/2006/relationships/hyperlink" Target="https://goa-cc-uat-aili-app-001.azurewebsites.net/library/resource/9ykNTynh306g6EnZlkTITQ" TargetMode="External"/><Relationship Id="rIdkx_yis1lhz1wvyk002zp-" Type="http://schemas.openxmlformats.org/officeDocument/2006/relationships/hyperlink" Target="https://goa-cc-uat-aili-app-001.azurewebsites.net/library/resource/0uxhxD914kqzmssVwCK4tg"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Hangman: Enthalpy Changes and Calorimetry</dc:title>
  <dc:creator>AILI</dc:creator>
  <cp:lastModifiedBy>Un-named</cp:lastModifiedBy>
  <cp:revision>1</cp:revision>
  <dcterms:created xsi:type="dcterms:W3CDTF">2026-10-04T07:59:54.114Z</dcterms:created>
  <dcterms:modified xsi:type="dcterms:W3CDTF">2026-10-04T07:59:54.114Z</dcterms:modified>
</cp:coreProperties>
</file>

<file path=docProps/custom.xml><?xml version="1.0" encoding="utf-8"?>
<Properties xmlns="http://schemas.openxmlformats.org/officeDocument/2006/custom-properties" xmlns:vt="http://schemas.openxmlformats.org/officeDocument/2006/docPropsVTypes"/>
</file>