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Integers and Fractions: Grade 7 Number Operations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Number Operations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Number Operations (includes) -&gt; Integers</w:t>
      </w:r>
    </w:p>
    <w:p>
      <w:pPr>
        <w:pStyle w:val="ListParagraph"/>
        <w:numPr>
          <w:ilvl w:val="0"/>
          <w:numId w:val="1"/>
        </w:numPr>
      </w:pPr>
      <w:r>
        <w:t xml:space="preserve">Number Operations (includes) -&gt; Fractions</w:t>
      </w:r>
    </w:p>
    <w:p>
      <w:pPr>
        <w:pStyle w:val="ListParagraph"/>
        <w:numPr>
          <w:ilvl w:val="0"/>
          <w:numId w:val="1"/>
        </w:numPr>
      </w:pPr>
      <w:r>
        <w:t xml:space="preserve">Number Operations (includes) -&gt; Decimal Numbers</w:t>
      </w:r>
    </w:p>
    <w:p>
      <w:pPr>
        <w:pStyle w:val="ListParagraph"/>
        <w:numPr>
          <w:ilvl w:val="0"/>
          <w:numId w:val="1"/>
        </w:numPr>
      </w:pPr>
      <w:r>
        <w:t xml:space="preserve">Number Operations (uses) -&gt; Operations on Positive and Negative Numbers</w:t>
      </w:r>
    </w:p>
    <w:p>
      <w:pPr>
        <w:pStyle w:val="ListParagraph"/>
        <w:numPr>
          <w:ilvl w:val="0"/>
          <w:numId w:val="1"/>
        </w:numPr>
      </w:pPr>
      <w:r>
        <w:t xml:space="preserve">Number Operations (applies) -&gt; Equivalent Forms</w:t>
      </w:r>
    </w:p>
    <w:p>
      <w:pPr>
        <w:pStyle w:val="ListParagraph"/>
        <w:numPr>
          <w:ilvl w:val="0"/>
          <w:numId w:val="1"/>
        </w:numPr>
      </w:pPr>
      <w:r>
        <w:t xml:space="preserve">Integers (has) -&gt; Apply Operations to Positive and Negative Numbers</w:t>
      </w:r>
    </w:p>
    <w:p>
      <w:pPr>
        <w:pStyle w:val="ListParagraph"/>
        <w:numPr>
          <w:ilvl w:val="0"/>
          <w:numId w:val="1"/>
        </w:numPr>
      </w:pPr>
      <w:r>
        <w:t xml:space="preserve">Integers (has) -&gt; Apply Operations to Positive and Negative Numbers</w:t>
      </w:r>
    </w:p>
    <w:p>
      <w:pPr>
        <w:pStyle w:val="ListParagraph"/>
        <w:numPr>
          <w:ilvl w:val="0"/>
          <w:numId w:val="1"/>
        </w:numPr>
      </w:pPr>
      <w:r>
        <w:t xml:space="preserve">Fractions (has) -&gt; Multiply Fractions</w:t>
      </w:r>
    </w:p>
    <w:p>
      <w:pPr>
        <w:pStyle w:val="ListParagraph"/>
        <w:numPr>
          <w:ilvl w:val="0"/>
          <w:numId w:val="1"/>
        </w:numPr>
      </w:pPr>
      <w:r>
        <w:t xml:space="preserve">Fractions (has) -&gt; Divide Fractions</w:t>
      </w:r>
    </w:p>
    <w:p>
      <w:pPr>
        <w:pStyle w:val="ListParagraph"/>
        <w:numPr>
          <w:ilvl w:val="0"/>
          <w:numId w:val="1"/>
        </w:numPr>
      </w:pPr>
      <w:r>
        <w:t xml:space="preserve">Divide Fractions (uses) -&gt; Reciprocal</w:t>
      </w:r>
    </w:p>
    <w:p>
      <w:pPr>
        <w:pStyle w:val="ListParagraph"/>
        <w:numPr>
          <w:ilvl w:val="0"/>
          <w:numId w:val="1"/>
        </w:numPr>
      </w:pPr>
      <w:r>
        <w:t xml:space="preserve">Decimal Numbers (has) -&gt; Multiply and Divide Decimals</w:t>
      </w:r>
    </w:p>
    <w:p>
      <w:pPr>
        <w:pStyle w:val="ListParagraph"/>
        <w:numPr>
          <w:ilvl w:val="0"/>
          <w:numId w:val="1"/>
        </w:numPr>
      </w:pPr>
      <w:r>
        <w:t xml:space="preserve">Equivalent Forms (facilitates) -&gt; Multiply and Divide Decimals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Number Operations</w:t>
      </w:r>
      <w:r>
        <w:t xml:space="preserve">: Systems for calculating with integers, fractions, and decimals </w:t>
      </w:r>
      <w:hyperlink w:history="1" r:id="rIdry0zzuc5bftjtgalfx0n5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v-7ib9vzicsftgtgdy0vv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Integers</w:t>
      </w:r>
      <w:r>
        <w:t xml:space="preserve">: Positive and negative whole numbers with operations </w:t>
      </w:r>
      <w:hyperlink w:history="1" r:id="rId1fdpizzpuimhmtkxqfu0x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d_qxxc6m4beutdeqaki4j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Fractions</w:t>
      </w:r>
      <w:r>
        <w:t xml:space="preserve">: Parts of a whole with numerators and denominators </w:t>
      </w:r>
      <w:hyperlink w:history="1" r:id="rIdex157xcjsvfxq5uiftsny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vhs9cqbelqk1oqywo38ja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Decimal Numbers</w:t>
      </w:r>
      <w:r>
        <w:t xml:space="preserve">: Numbers expressed using place value and decimal point </w:t>
      </w:r>
      <w:hyperlink w:history="1" r:id="rIdqqo54w_xqcdvcvt4lpqnz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p1ie85evauj6tn99kmyww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Add and Subtract Integers</w:t>
      </w:r>
      <w:r>
        <w:t xml:space="preserve">: Combine or remove positive and negative quantities </w:t>
      </w:r>
      <w:hyperlink w:history="1" r:id="rId55qra1uigecui3ublm9ub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tisf5awzy4b0baqfzlv4o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Multiply and Divide Integers</w:t>
      </w:r>
      <w:r>
        <w:t xml:space="preserve">: Rules for signs: same signs give positive, different signs give negative </w:t>
      </w:r>
      <w:hyperlink w:history="1" r:id="rIdgdqtd-rh6btiofks96zpp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fe9auh2swfzdiwq5dclwf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Multiply Fractions</w:t>
      </w:r>
      <w:r>
        <w:t xml:space="preserve">: Multiply numerators and denominators; result is part of a part </w:t>
      </w:r>
      <w:hyperlink w:history="1" r:id="rId7ndm_s_yoz34cnxqos3uw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wwk00huoaqjqtr8af06c7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Divide Fractions</w:t>
      </w:r>
      <w:r>
        <w:t xml:space="preserve">: Multiply by the reciprocal; quotient is number of fraction-sized groups </w:t>
      </w:r>
      <w:hyperlink w:history="1" r:id="rIdthtcrxoxcdthc9vesrlb8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kzxgbue0r9xilq1bxr9zv">
        <w:r>
          <w:rPr>
            <w:color w:val="1e3a8a"/>
            <w:u w:val="single"/>
          </w:rPr>
          <w:t xml:space="preserve">Understanding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Reciprocal</w:t>
      </w:r>
      <w:r>
        <w:t xml:space="preserve">: Multiplicative inverse; fraction and reciprocal multiply to 1 </w:t>
      </w:r>
      <w:hyperlink w:history="1" r:id="rId845opbf0cfguapggveud-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Multiply and Divide Decimals</w:t>
      </w:r>
      <w:r>
        <w:t xml:space="preserve">: Use equivalent expressions, algorithms, or area models </w:t>
      </w:r>
      <w:hyperlink w:history="1" r:id="rIdtpjtq6swgqphoouklj3ut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r29tpoqebq73uo8cxlepd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Order of Operations</w:t>
      </w:r>
      <w:r>
        <w:t xml:space="preserve">: Conventional sequence for evaluating expressions </w:t>
      </w:r>
      <w:hyperlink w:history="1" r:id="rId5sqpwa8iopm_e7zlf3brr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vbnbhh8nk9itp6vhcdxtj">
        <w:r>
          <w:rPr>
            <w:color w:val="1e3a8a"/>
            <w:u w:val="single"/>
          </w:rPr>
          <w:t xml:space="preserve">Skills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Equivalent Forms</w:t>
      </w:r>
      <w:r>
        <w:t xml:space="preserve">: Different expressions that represent the same value </w:t>
      </w:r>
      <w:hyperlink w:history="1" r:id="rIdcn7otiq3w-bh4f1qadawy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048crhejanpooa3ez-712">
        <w:r>
          <w:rPr>
            <w:color w:val="1e3a8a"/>
            <w:u w:val="single"/>
          </w:rPr>
          <w:t xml:space="preserve">Understanding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Integers and Fractions: Grade 7 Number Operations" title="Integers and Fractions: Grade 7 Number Oper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y0zzuc5bftjtgalfx0n5" Type="http://schemas.openxmlformats.org/officeDocument/2006/relationships/hyperlink" Target="https://goa-cc-uat-aili-app-001.azurewebsites.net/explore/node/20891" TargetMode="External"/><Relationship Id="rIdv-7ib9vzicsftgtgdy0vv" Type="http://schemas.openxmlformats.org/officeDocument/2006/relationships/hyperlink" Target="https://goa-cc-uat-aili-app-001.azurewebsites.net/explore/node/20871" TargetMode="External"/><Relationship Id="rId1fdpizzpuimhmtkxqfu0x" Type="http://schemas.openxmlformats.org/officeDocument/2006/relationships/hyperlink" Target="https://goa-cc-uat-aili-app-001.azurewebsites.net/explore/node/20871" TargetMode="External"/><Relationship Id="rIdd_qxxc6m4beutdeqaki4j" Type="http://schemas.openxmlformats.org/officeDocument/2006/relationships/hyperlink" Target="https://goa-cc-uat-aili-app-001.azurewebsites.net/explore/node/20873" TargetMode="External"/><Relationship Id="rIdex157xcjsvfxq5uiftsny" Type="http://schemas.openxmlformats.org/officeDocument/2006/relationships/hyperlink" Target="https://goa-cc-uat-aili-app-001.azurewebsites.net/explore/node/20891" TargetMode="External"/><Relationship Id="rIdvhs9cqbelqk1oqywo38ja" Type="http://schemas.openxmlformats.org/officeDocument/2006/relationships/hyperlink" Target="https://goa-cc-uat-aili-app-001.azurewebsites.net/explore/node/20893" TargetMode="External"/><Relationship Id="rIdqqo54w_xqcdvcvt4lpqnz" Type="http://schemas.openxmlformats.org/officeDocument/2006/relationships/hyperlink" Target="https://goa-cc-uat-aili-app-001.azurewebsites.net/explore/node/20891" TargetMode="External"/><Relationship Id="rIdp1ie85evauj6tn99kmyww" Type="http://schemas.openxmlformats.org/officeDocument/2006/relationships/hyperlink" Target="https://goa-cc-uat-aili-app-001.azurewebsites.net/explore/node/20902" TargetMode="External"/><Relationship Id="rId55qra1uigecui3ublm9ub" Type="http://schemas.openxmlformats.org/officeDocument/2006/relationships/hyperlink" Target="https://goa-cc-uat-aili-app-001.azurewebsites.net/explore/node/20873" TargetMode="External"/><Relationship Id="rIdtisf5awzy4b0baqfzlv4o" Type="http://schemas.openxmlformats.org/officeDocument/2006/relationships/hyperlink" Target="https://goa-cc-uat-aili-app-001.azurewebsites.net/explore/node/20875" TargetMode="External"/><Relationship Id="rIdgdqtd-rh6btiofks96zpp" Type="http://schemas.openxmlformats.org/officeDocument/2006/relationships/hyperlink" Target="https://goa-cc-uat-aili-app-001.azurewebsites.net/explore/node/20877" TargetMode="External"/><Relationship Id="rIdfe9auh2swfzdiwq5dclwf" Type="http://schemas.openxmlformats.org/officeDocument/2006/relationships/hyperlink" Target="https://goa-cc-uat-aili-app-001.azurewebsites.net/explore/node/20879" TargetMode="External"/><Relationship Id="rId7ndm_s_yoz34cnxqos3uw" Type="http://schemas.openxmlformats.org/officeDocument/2006/relationships/hyperlink" Target="https://goa-cc-uat-aili-app-001.azurewebsites.net/explore/node/20893" TargetMode="External"/><Relationship Id="rIdwwk00huoaqjqtr8af06c7" Type="http://schemas.openxmlformats.org/officeDocument/2006/relationships/hyperlink" Target="https://goa-cc-uat-aili-app-001.azurewebsites.net/explore/node/20894" TargetMode="External"/><Relationship Id="rIdthtcrxoxcdthc9vesrlb8" Type="http://schemas.openxmlformats.org/officeDocument/2006/relationships/hyperlink" Target="https://goa-cc-uat-aili-app-001.azurewebsites.net/explore/node/20897" TargetMode="External"/><Relationship Id="rIdkzxgbue0r9xilq1bxr9zv" Type="http://schemas.openxmlformats.org/officeDocument/2006/relationships/hyperlink" Target="https://goa-cc-uat-aili-app-001.azurewebsites.net/explore/node/20898" TargetMode="External"/><Relationship Id="rId845opbf0cfguapggveud-" Type="http://schemas.openxmlformats.org/officeDocument/2006/relationships/hyperlink" Target="https://goa-cc-uat-aili-app-001.azurewebsites.net/explore/node/20897" TargetMode="External"/><Relationship Id="rIdtpjtq6swgqphoouklj3ut" Type="http://schemas.openxmlformats.org/officeDocument/2006/relationships/hyperlink" Target="https://goa-cc-uat-aili-app-001.azurewebsites.net/explore/node/20902" TargetMode="External"/><Relationship Id="rIdr29tpoqebq73uo8cxlepd" Type="http://schemas.openxmlformats.org/officeDocument/2006/relationships/hyperlink" Target="https://goa-cc-uat-aili-app-001.azurewebsites.net/explore/node/20901" TargetMode="External"/><Relationship Id="rId5sqpwa8iopm_e7zlf3brr" Type="http://schemas.openxmlformats.org/officeDocument/2006/relationships/hyperlink" Target="https://goa-cc-uat-aili-app-001.azurewebsites.net/explore/node/20905" TargetMode="External"/><Relationship Id="rIdvbnbhh8nk9itp6vhcdxtj" Type="http://schemas.openxmlformats.org/officeDocument/2006/relationships/hyperlink" Target="https://goa-cc-uat-aili-app-001.azurewebsites.net/explore/node/20907" TargetMode="External"/><Relationship Id="rIdcn7otiq3w-bh4f1qadawy" Type="http://schemas.openxmlformats.org/officeDocument/2006/relationships/hyperlink" Target="https://goa-cc-uat-aili-app-001.azurewebsites.net/explore/node/20906" TargetMode="External"/><Relationship Id="rId048crhejanpooa3ez-712" Type="http://schemas.openxmlformats.org/officeDocument/2006/relationships/hyperlink" Target="https://goa-cc-uat-aili-app-001.azurewebsites.net/explore/node/20878" TargetMode="External"/><Relationship Id="rId7" Type="http://schemas.openxmlformats.org/officeDocument/2006/relationships/image" Target="media/448ee414906b8ae44df54f84e94c5b2d626ace06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Integers and Fractions: Grade 7 Number Operations</dc:title>
  <dc:creator>AILI</dc:creator>
  <cp:lastModifiedBy>Un-named</cp:lastModifiedBy>
  <cp:revision>1</cp:revision>
  <dcterms:created xsi:type="dcterms:W3CDTF">2026-10-04T11:13:09.214Z</dcterms:created>
  <dcterms:modified xsi:type="dcterms:W3CDTF">2026-10-04T11:13:09.214Z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