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Addition and Subtraction Crossword</w:t>
      </w:r>
    </w:p>
    <w:p>
      <w:pPr>
        <w:spacing w:after="120"/>
      </w:pPr>
      <w:r>
        <w:t xml:space="preserve">Get ready to solve number puzzles! In grade 2, students investigate addition and subtraction within 100 (</w:t>
      </w:r>
      <w:hyperlink w:history="1" r:id="rIdtg6ycpj7ptze7ikedwthl">
        <w:r>
          <w:rPr>
            <w:color w:val="1e3a8a"/>
            <w:u w:val="single"/>
          </w:rPr>
          <w:t xml:space="preserve">Outcome</w:t>
        </w:r>
      </w:hyperlink>
      <w:r>
        <w:t xml:space="preserve">). This crossword uses words about strategies and concepts you are learning, like doubling numbers and finding parts of subtraction problems. These words help us talk about how numbers combine and separate (</w:t>
      </w:r>
      <w:hyperlink w:history="1" r:id="rIdrqncfz98tfhichlnzx4gn">
        <w:r>
          <w:rPr>
            <w:color w:val="1e3a8a"/>
            <w:u w:val="single"/>
          </w:rPr>
          <w:t xml:space="preserve">Guiding question</w:t>
        </w:r>
      </w:hyperlink>
      <w:r>
        <w:t xml:space="preserve">, </w:t>
      </w:r>
      <w:hyperlink w:history="1" r:id="rId-ktecsyf6kbp6cqotk0kk">
        <w:r>
          <w:rPr>
            <w:color w:val="1e3a8a"/>
            <w:u w:val="single"/>
          </w:rPr>
          <w:t xml:space="preserve">Understanding</w:t>
        </w:r>
      </w:hyperlink>
      <w:r>
        <w:t xml:space="preserve">).</w:t>
      </w:r>
    </w:p>
    <w:p>
      <w:pPr>
        <w:pStyle w:val="Heading2"/>
      </w:pPr>
      <w:r>
        <w:t xml:space="preserve">How to play</w:t>
      </w:r>
    </w:p>
    <w:p>
      <w:pPr>
        <w:spacing w:after="120"/>
      </w:pPr>
      <w:r>
        <w:t xml:space="preserve">Read each clue carefully. Think of a math word that fits. Count the boxes in the grid. Write your word in capital letters, one letter per box. Some clues connect across the grid. Some clues connect down the grid. Use the small numbers to match each clue to its starting box. If you get stuck, say the word out loud. Try a shorter word first. Check your answers with a partner when you finish.</w:t>
      </w:r>
    </w:p>
    <w:p>
      <w:pPr>
        <w:pStyle w:val="Heading2"/>
      </w:pPr>
      <w:r>
        <w:t xml:space="preserve">Puzzle grid</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tblGrid>
      <w:tr>
        <w:trPr>
          <w:trHeight w:val="480" w:hRule="exact"/>
        </w:trPr>
        <w:tc>
          <w:tcPr>
            <w:tcW w:type="dxa" w:w="480"/>
          </w:tcPr>
          <w:p>
            <w:pPr>
              <w:jc w:val="center"/>
            </w:pPr>
            <w:r>
              <w:rPr>
                <w:b/>
                <w:bCs/>
                <w:sz w:val="24"/>
                <w:szCs w:val="24"/>
              </w:rPr>
              <w:t xml:space="preserve">1</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2</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3</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4</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5</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6</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7</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8</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bl>
    <w:p/>
    <w:p>
      <w:pPr>
        <w:pStyle w:val="Heading2"/>
      </w:pPr>
      <w:r>
        <w:t xml:space="preserve">Clues</w:t>
      </w:r>
    </w:p>
    <w:p>
      <w:pPr>
        <w:pStyle w:val="Heading3"/>
      </w:pPr>
      <w:r>
        <w:t xml:space="preserve">Across</w:t>
      </w:r>
    </w:p>
    <w:p>
      <w:pPr>
        <w:pStyle w:val="ListParagraph"/>
        <w:numPr>
          <w:ilvl w:val="0"/>
          <w:numId w:val="2"/>
        </w:numPr>
      </w:pPr>
      <w:r>
        <w:t xml:space="preserve">The operation where you take away or find the difference between two amounts. (11)</w:t>
      </w:r>
    </w:p>
    <w:p>
      <w:pPr>
        <w:pStyle w:val="ListParagraph"/>
        <w:numPr>
          <w:ilvl w:val="0"/>
          <w:numId w:val="2"/>
        </w:numPr>
      </w:pPr>
      <w:r>
        <w:t xml:space="preserve">The opposite operation, like using addition to check subtraction. (7)</w:t>
      </w:r>
    </w:p>
    <w:p>
      <w:pPr>
        <w:pStyle w:val="ListParagraph"/>
        <w:numPr>
          <w:ilvl w:val="0"/>
          <w:numId w:val="2"/>
        </w:numPr>
      </w:pPr>
      <w:r>
        <w:t xml:space="preserve">A number that is added to another number in an addition problem. (6)</w:t>
      </w:r>
    </w:p>
    <w:p>
      <w:pPr>
        <w:pStyle w:val="Heading3"/>
      </w:pPr>
      <w:r>
        <w:t xml:space="preserve">Down</w:t>
      </w:r>
    </w:p>
    <w:p>
      <w:pPr>
        <w:pStyle w:val="ListParagraph"/>
        <w:numPr>
          <w:ilvl w:val="0"/>
          <w:numId w:val="2"/>
        </w:numPr>
      </w:pPr>
      <w:r>
        <w:t xml:space="preserve">A strategy where you add a number to itself, like 5 + 5. (7)</w:t>
      </w:r>
    </w:p>
    <w:p>
      <w:pPr>
        <w:pStyle w:val="ListParagraph"/>
        <w:numPr>
          <w:ilvl w:val="0"/>
          <w:numId w:val="2"/>
        </w:numPr>
      </w:pPr>
      <w:r>
        <w:t xml:space="preserve">The operation where you put groups together to find how many in all. (8)</w:t>
      </w:r>
    </w:p>
    <w:p>
      <w:pPr>
        <w:pStyle w:val="ListParagraph"/>
        <w:numPr>
          <w:ilvl w:val="0"/>
          <w:numId w:val="2"/>
        </w:numPr>
      </w:pPr>
      <w:r>
        <w:t xml:space="preserve">A method or plan you use to solve an addition or subtraction problem. (8)</w:t>
      </w:r>
    </w:p>
    <w:p>
      <w:pPr>
        <w:pStyle w:val="ListParagraph"/>
        <w:numPr>
          <w:ilvl w:val="0"/>
          <w:numId w:val="2"/>
        </w:numPr>
      </w:pPr>
      <w:r>
        <w:t xml:space="preserve">To put together numbers in different ways to make a sum. (7)</w:t>
      </w:r>
    </w:p>
    <w:p>
      <w:pPr>
        <w:pStyle w:val="ListParagraph"/>
        <w:numPr>
          <w:ilvl w:val="0"/>
          <w:numId w:val="2"/>
        </w:numPr>
      </w:pPr>
      <w:r>
        <w:t xml:space="preserve">The number you start with when you subtract. (7)</w:t>
      </w:r>
    </w:p>
    <w:p>
      <w:pPr>
        <w:pStyle w:val="Heading2"/>
      </w:pPr>
      <w:r>
        <w:t xml:space="preserve">Answer key</w:t>
      </w:r>
    </w:p>
    <w:p>
      <w:pPr>
        <w:pStyle w:val="ListParagraph"/>
        <w:numPr>
          <w:ilvl w:val="0"/>
          <w:numId w:val="1"/>
        </w:numPr>
      </w:pPr>
      <w:r>
        <w:rPr>
          <w:b/>
          <w:bCs/>
        </w:rPr>
        <w:t xml:space="preserve">1 down</w:t>
      </w:r>
      <w:r>
        <w:t xml:space="preserve">: DOUBLES</w:t>
      </w:r>
    </w:p>
    <w:p>
      <w:pPr>
        <w:pStyle w:val="ListParagraph"/>
        <w:numPr>
          <w:ilvl w:val="0"/>
          <w:numId w:val="1"/>
        </w:numPr>
      </w:pPr>
      <w:r>
        <w:rPr>
          <w:b/>
          <w:bCs/>
        </w:rPr>
        <w:t xml:space="preserve">2 down</w:t>
      </w:r>
      <w:r>
        <w:t xml:space="preserve">: ADDITION</w:t>
      </w:r>
    </w:p>
    <w:p>
      <w:pPr>
        <w:pStyle w:val="ListParagraph"/>
        <w:numPr>
          <w:ilvl w:val="0"/>
          <w:numId w:val="1"/>
        </w:numPr>
      </w:pPr>
      <w:r>
        <w:rPr>
          <w:b/>
          <w:bCs/>
        </w:rPr>
        <w:t xml:space="preserve">3 down</w:t>
      </w:r>
      <w:r>
        <w:t xml:space="preserve">: STRATEGY</w:t>
      </w:r>
    </w:p>
    <w:p>
      <w:pPr>
        <w:pStyle w:val="ListParagraph"/>
        <w:numPr>
          <w:ilvl w:val="0"/>
          <w:numId w:val="1"/>
        </w:numPr>
      </w:pPr>
      <w:r>
        <w:rPr>
          <w:b/>
          <w:bCs/>
        </w:rPr>
        <w:t xml:space="preserve">4 down</w:t>
      </w:r>
      <w:r>
        <w:t xml:space="preserve">: COMPOSE</w:t>
      </w:r>
    </w:p>
    <w:p>
      <w:pPr>
        <w:pStyle w:val="ListParagraph"/>
        <w:numPr>
          <w:ilvl w:val="0"/>
          <w:numId w:val="1"/>
        </w:numPr>
      </w:pPr>
      <w:r>
        <w:rPr>
          <w:b/>
          <w:bCs/>
        </w:rPr>
        <w:t xml:space="preserve">5 across</w:t>
      </w:r>
      <w:r>
        <w:t xml:space="preserve">: SUBTRACTION</w:t>
      </w:r>
    </w:p>
    <w:p>
      <w:pPr>
        <w:pStyle w:val="ListParagraph"/>
        <w:numPr>
          <w:ilvl w:val="0"/>
          <w:numId w:val="1"/>
        </w:numPr>
      </w:pPr>
      <w:r>
        <w:rPr>
          <w:b/>
          <w:bCs/>
        </w:rPr>
        <w:t xml:space="preserve">6 down</w:t>
      </w:r>
      <w:r>
        <w:t xml:space="preserve">: MINUEND</w:t>
      </w:r>
    </w:p>
    <w:p>
      <w:pPr>
        <w:pStyle w:val="ListParagraph"/>
        <w:numPr>
          <w:ilvl w:val="0"/>
          <w:numId w:val="1"/>
        </w:numPr>
      </w:pPr>
      <w:r>
        <w:rPr>
          <w:b/>
          <w:bCs/>
        </w:rPr>
        <w:t xml:space="preserve">7 across</w:t>
      </w:r>
      <w:r>
        <w:t xml:space="preserve">: INVERSE</w:t>
      </w:r>
    </w:p>
    <w:p>
      <w:pPr>
        <w:pStyle w:val="ListParagraph"/>
        <w:numPr>
          <w:ilvl w:val="0"/>
          <w:numId w:val="1"/>
        </w:numPr>
      </w:pPr>
      <w:r>
        <w:rPr>
          <w:b/>
          <w:bCs/>
        </w:rPr>
        <w:t xml:space="preserve">8 across</w:t>
      </w:r>
      <w:r>
        <w:t xml:space="preserve">: ADDEND</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tblGrid>
      <w:tr>
        <w:trPr>
          <w:trHeight w:val="480" w:hRule="exact"/>
        </w:trPr>
        <w:tc>
          <w:tcPr>
            <w:tcW w:type="dxa" w:w="480"/>
          </w:tcPr>
          <w:p>
            <w:pPr>
              <w:jc w:val="center"/>
            </w:pPr>
            <w:r>
              <w:rPr>
                <w:b/>
                <w:bCs/>
                <w:sz w:val="24"/>
                <w:szCs w:val="24"/>
              </w:rPr>
              <w:t xml:space="preserve">D</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O</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U</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B</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D</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L</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D</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S</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S</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N</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M</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M</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P</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E</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U</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G</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Y</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D</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bl>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g6ycpj7ptze7ikedwthl" Type="http://schemas.openxmlformats.org/officeDocument/2006/relationships/hyperlink" Target="https://goa-cc-uat-aili-app-001.azurewebsites.net/explore/node/29844" TargetMode="External"/><Relationship Id="rIdrqncfz98tfhichlnzx4gn" Type="http://schemas.openxmlformats.org/officeDocument/2006/relationships/hyperlink" Target="https://goa-cc-uat-aili-app-001.azurewebsites.net/explore/node/29843" TargetMode="External"/><Relationship Id="rId-ktecsyf6kbp6cqotk0kk" Type="http://schemas.openxmlformats.org/officeDocument/2006/relationships/hyperlink" Target="https://goa-cc-uat-aili-app-001.azurewebsites.net/explore/node/29851"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 and Subtraction Crossword</dc:title>
  <dc:creator>AILI</dc:creator>
  <cp:lastModifiedBy>Un-named</cp:lastModifiedBy>
  <cp:revision>1</cp:revision>
  <dcterms:created xsi:type="dcterms:W3CDTF">2026-10-04T09:49:24.867Z</dcterms:created>
  <dcterms:modified xsi:type="dcterms:W3CDTF">2026-10-04T09:49:24.867Z</dcterms:modified>
</cp:coreProperties>
</file>

<file path=docProps/custom.xml><?xml version="1.0" encoding="utf-8"?>
<Properties xmlns="http://schemas.openxmlformats.org/officeDocument/2006/custom-properties" xmlns:vt="http://schemas.openxmlformats.org/officeDocument/2006/docPropsVTypes"/>
</file>