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 Hangman</w:t>
      </w:r>
    </w:p>
    <w:p>
      <w:pPr>
        <w:spacing w:after="120"/>
      </w:pPr>
      <w:r>
        <w:t xml:space="preserve">This puzzle reviews vocabulary from Unit A: Thermochemical Changes. Students calculate heat transfer using Q = mcΔt (</w:t>
      </w:r>
      <w:hyperlink w:history="1" r:id="rIdjnwjivblngdds4liybutz">
        <w:r>
          <w:rPr>
            <w:color w:val="1e3a8a"/>
            <w:u w:val="single"/>
          </w:rPr>
          <w:t xml:space="preserve">Outcome</w:t>
        </w:r>
      </w:hyperlink>
      <w:r>
        <w:t xml:space="preserve">, </w:t>
      </w:r>
      <w:hyperlink w:history="1" r:id="rIdprhjcsthnhnh04ecznaia">
        <w:r>
          <w:rPr>
            <w:color w:val="1e3a8a"/>
            <w:u w:val="single"/>
          </w:rPr>
          <w:t xml:space="preserve">Outcome</w:t>
        </w:r>
      </w:hyperlink>
      <w:r>
        <w:t xml:space="preserve">) and use calorimetry data to determine enthalpy changes for reactions (</w:t>
      </w:r>
      <w:hyperlink w:history="1" r:id="rIdnqfjzivvet7cv0ely-7ke">
        <w:r>
          <w:rPr>
            <w:color w:val="1e3a8a"/>
            <w:u w:val="single"/>
          </w:rPr>
          <w:t xml:space="preserve">Outcome</w:t>
        </w:r>
      </w:hyperlink>
      <w:r>
        <w:t xml:space="preserve">), including reactions that release energy, such as combustion (</w:t>
      </w:r>
      <w:hyperlink w:history="1" r:id="rIdaysmgcc2-hswk9i7nt9ov">
        <w:r>
          <w:rPr>
            <w:color w:val="1e3a8a"/>
            <w:u w:val="single"/>
          </w:rPr>
          <w:t xml:space="preserve">Resource</w:t>
        </w:r>
      </w:hyperlink>
      <w:r>
        <w:t xml:space="preserve">). Calorimeter design and experimental error are addressed through hands-on construction and testing (</w:t>
      </w:r>
      <w:hyperlink w:history="1" r:id="rId413_xokt-p13voy43s8pb">
        <w:r>
          <w:rPr>
            <w:color w:val="1e3a8a"/>
            <w:u w:val="single"/>
          </w:rPr>
          <w:t xml:space="preserve">Resource</w:t>
        </w:r>
      </w:hyperlink>
      <w:r>
        <w:t xml:space="preserve">), and enthalpy and molar enthalpy are formally defined for chemical reactions (</w:t>
      </w:r>
      <w:hyperlink w:history="1" r:id="rIdai-nj82h89vsd-oq-nge1">
        <w:r>
          <w:rPr>
            <w:color w:val="1e3a8a"/>
            <w:u w:val="single"/>
          </w:rPr>
          <w:t xml:space="preserve">Outcome</w:t>
        </w:r>
      </w:hyperlink>
      <w:r>
        <w:t xml:space="preserve">, </w:t>
      </w:r>
      <w:hyperlink w:history="1" r:id="rId4ndmcah2uameobp-4pte3">
        <w:r>
          <w:rPr>
            <w:color w:val="1e3a8a"/>
            <w:u w:val="single"/>
          </w:rPr>
          <w:t xml:space="preserve">Outcome</w:t>
        </w:r>
      </w:hyperlink>
      <w:r>
        <w:t xml:space="preserve">). Terms in this set connect directly to the lab skills used to gather and record temperature data with appropriate tools (</w:t>
      </w:r>
      <w:hyperlink w:history="1" r:id="rIdbkmvfuviz92gmvgjt_4qq">
        <w:r>
          <w:rPr>
            <w:color w:val="1e3a8a"/>
            <w:u w:val="single"/>
          </w:rPr>
          <w:t xml:space="preserve">Outcome</w:t>
        </w:r>
      </w:hyperlink>
      <w:r>
        <w:t xml:space="preserve">).</w:t>
      </w:r>
    </w:p>
    <w:p>
      <w:pPr>
        <w:pStyle w:val="Heading2"/>
      </w:pPr>
      <w:r>
        <w:t xml:space="preserve">How to play</w:t>
      </w:r>
    </w:p>
    <w:p>
      <w:pPr>
        <w:spacing w:after="120"/>
      </w:pPr>
      <w:r>
        <w:t xml:space="preserve">Each puzzle shows a row of blanks, one blank for each letter of a hidden chemistry term. A clue below the blanks tells you what the word relates to.</w:t>
      </w:r>
    </w:p>
    <w:p>
      <w:pPr>
        <w:spacing w:after="120"/>
      </w:pPr>
      <w:r>
        <w:t xml:space="preserve">Guess one letter at a time. Correct letters get filled into their blanks. Incorrect letters count against your limit of guesses, usually eight to ten wrong guesses before the round ends, depending on how your teacher sets it up.</w:t>
      </w:r>
    </w:p>
    <w:p>
      <w:pPr>
        <w:spacing w:after="120"/>
      </w:pPr>
      <w:r>
        <w:t xml:space="preserve">Track your guessed letters so you do not repeat one. Use the clue and any letters already revealed to narrow down the term. All answers relate to enthalpy, calorimetry, or the reactions studied in Unit A.</w:t>
      </w:r>
    </w:p>
    <w:p>
      <w:pPr>
        <w:spacing w:after="120"/>
      </w:pPr>
      <w:r>
        <w:t xml:space="preserve">When you think you know the word, say it or write it in full rather than guessing single letters. If you are stuck, review the note pages on Q = mcΔt and calorimetry data before continuing.</w:t>
      </w:r>
    </w:p>
    <w:p>
      <w:pPr>
        <w:pStyle w:val="Heading2"/>
      </w:pPr>
      <w:r>
        <w:t xml:space="preserve">Puzzles</w:t>
      </w:r>
    </w:p>
    <w:p>
      <w:pPr>
        <w:pStyle w:val="Heading3"/>
      </w:pPr>
      <w:r>
        <w:t xml:space="preserve">Round 1 (10 letters)</w:t>
      </w:r>
    </w:p>
    <w:p>
      <w:pPr>
        <w:spacing w:after="120"/>
      </w:pPr>
      <w:r>
        <w:rPr>
          <w:rFonts w:ascii="Courier New" w:cs="Courier New" w:eastAsia="Courier New" w:hAnsi="Courier New"/>
        </w:rPr>
        <w:t xml:space="preserve">E _ _ _ _ _ _ _ _ _</w:t>
      </w:r>
    </w:p>
    <w:p>
      <w:pPr>
        <w:spacing w:after="120"/>
      </w:pPr>
      <w:r>
        <w:t xml:space="preserve">Clue: Chemical reaction that releases heat to the surroundings</w:t>
      </w:r>
    </w:p>
    <w:p>
      <w:pPr>
        <w:spacing w:after="120"/>
      </w:pPr>
      <w:r>
        <w:t xml:space="preserve">Wrong guesses: ___ ___ ___ ___ ___ ___</w:t>
      </w:r>
    </w:p>
    <w:p>
      <w:pPr>
        <w:pStyle w:val="Heading3"/>
      </w:pPr>
      <w:r>
        <w:t xml:space="preserve">Round 2 (9 letters)</w:t>
      </w:r>
    </w:p>
    <w:p>
      <w:pPr>
        <w:spacing w:after="120"/>
      </w:pPr>
      <w:r>
        <w:rPr>
          <w:rFonts w:ascii="Courier New" w:cs="Courier New" w:eastAsia="Courier New" w:hAnsi="Courier New"/>
        </w:rPr>
        <w:t xml:space="preserve">P _ _ _ _ _ _ _ _</w:t>
      </w:r>
    </w:p>
    <w:p>
      <w:pPr>
        <w:spacing w:after="120"/>
      </w:pPr>
      <w:r>
        <w:t xml:space="preserve">Clue: Degree of exactness and consistency in experimental measurements</w:t>
      </w:r>
    </w:p>
    <w:p>
      <w:pPr>
        <w:spacing w:after="120"/>
      </w:pPr>
      <w:r>
        <w:t xml:space="preserve">Wrong guesses: ___ ___ ___ ___ ___ ___</w:t>
      </w:r>
    </w:p>
    <w:p>
      <w:pPr>
        <w:pStyle w:val="Heading3"/>
      </w:pPr>
      <w:r>
        <w:t xml:space="preserve">Round 3 (11 letters)</w:t>
      </w:r>
    </w:p>
    <w:p>
      <w:pPr>
        <w:spacing w:after="120"/>
      </w:pPr>
      <w:r>
        <w:rPr>
          <w:rFonts w:ascii="Courier New" w:cs="Courier New" w:eastAsia="Courier New" w:hAnsi="Courier New"/>
        </w:rPr>
        <w:t xml:space="preserve">C _ _ _ _ _ _ _ _ _ _</w:t>
      </w:r>
    </w:p>
    <w:p>
      <w:pPr>
        <w:spacing w:after="120"/>
      </w:pPr>
      <w:r>
        <w:t xml:space="preserve">Clue: Experimental technique to measure heat transfer in chemical reactions</w:t>
      </w:r>
    </w:p>
    <w:p>
      <w:pPr>
        <w:spacing w:after="120"/>
      </w:pPr>
      <w:r>
        <w:t xml:space="preserve">Wrong guesses: ___ ___ ___ ___ ___ ___</w:t>
      </w:r>
    </w:p>
    <w:p>
      <w:pPr>
        <w:pStyle w:val="Heading3"/>
      </w:pPr>
      <w:r>
        <w:t xml:space="preserve">Round 4 (10 letters)</w:t>
      </w:r>
    </w:p>
    <w:p>
      <w:pPr>
        <w:spacing w:after="120"/>
      </w:pPr>
      <w:r>
        <w:rPr>
          <w:rFonts w:ascii="Courier New" w:cs="Courier New" w:eastAsia="Courier New" w:hAnsi="Courier New"/>
        </w:rPr>
        <w:t xml:space="preserve">C _ _ _ _ _ _ _ _ _</w:t>
      </w:r>
    </w:p>
    <w:p>
      <w:pPr>
        <w:spacing w:after="120"/>
      </w:pPr>
      <w:r>
        <w:t xml:space="preserve">Clue: Rapid chemical reaction where a substance burns in oxygen, releasing heat</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EXOTHERMIC</w:t>
      </w:r>
    </w:p>
    <w:p>
      <w:pPr>
        <w:pStyle w:val="ListParagraph"/>
        <w:numPr>
          <w:ilvl w:val="0"/>
          <w:numId w:val="1"/>
        </w:numPr>
      </w:pPr>
      <w:r>
        <w:t xml:space="preserve">Round 2: </w:t>
      </w:r>
      <w:r>
        <w:rPr>
          <w:b/>
          <w:bCs/>
        </w:rPr>
        <w:t xml:space="preserve">PRECISION</w:t>
      </w:r>
    </w:p>
    <w:p>
      <w:pPr>
        <w:pStyle w:val="ListParagraph"/>
        <w:numPr>
          <w:ilvl w:val="0"/>
          <w:numId w:val="1"/>
        </w:numPr>
      </w:pPr>
      <w:r>
        <w:t xml:space="preserve">Round 3: </w:t>
      </w:r>
      <w:r>
        <w:rPr>
          <w:b/>
          <w:bCs/>
        </w:rPr>
        <w:t xml:space="preserve">CALORIMETRY</w:t>
      </w:r>
    </w:p>
    <w:p>
      <w:pPr>
        <w:pStyle w:val="ListParagraph"/>
        <w:numPr>
          <w:ilvl w:val="0"/>
          <w:numId w:val="1"/>
        </w:numPr>
      </w:pPr>
      <w:r>
        <w:t xml:space="preserve">Round 4: </w:t>
      </w:r>
      <w:r>
        <w:rPr>
          <w:b/>
          <w:bCs/>
        </w:rPr>
        <w:t xml:space="preserve">COMBUSTION</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nwjivblngdds4liybutz" Type="http://schemas.openxmlformats.org/officeDocument/2006/relationships/hyperlink" Target="https://goa-cc-uat-aili-app-001.azurewebsites.net/explore/node/23634" TargetMode="External"/><Relationship Id="rIdprhjcsthnhnh04ecznaia" Type="http://schemas.openxmlformats.org/officeDocument/2006/relationships/hyperlink" Target="https://goa-cc-uat-aili-app-001.azurewebsites.net/explore/node/23634" TargetMode="External"/><Relationship Id="rIdnqfjzivvet7cv0ely-7ke" Type="http://schemas.openxmlformats.org/officeDocument/2006/relationships/hyperlink" Target="https://goa-cc-uat-aili-app-001.azurewebsites.net/explore/node/23641" TargetMode="External"/><Relationship Id="rIdaysmgcc2-hswk9i7nt9ov" Type="http://schemas.openxmlformats.org/officeDocument/2006/relationships/hyperlink" Target="https://goa-cc-uat-aili-app-001.azurewebsites.net/library/resource/9ykNTynh306g6EnZlkTITQ" TargetMode="External"/><Relationship Id="rId413_xokt-p13voy43s8pb" Type="http://schemas.openxmlformats.org/officeDocument/2006/relationships/hyperlink" Target="https://goa-cc-uat-aili-app-001.azurewebsites.net/library/resource/0uxhxD914kqzmssVwCK4tg" TargetMode="External"/><Relationship Id="rIdai-nj82h89vsd-oq-nge1" Type="http://schemas.openxmlformats.org/officeDocument/2006/relationships/hyperlink" Target="https://goa-cc-uat-aili-app-001.azurewebsites.net/explore/node/23636" TargetMode="External"/><Relationship Id="rId4ndmcah2uameobp-4pte3" Type="http://schemas.openxmlformats.org/officeDocument/2006/relationships/hyperlink" Target="https://goa-cc-uat-aili-app-001.azurewebsites.net/explore/node/23636" TargetMode="External"/><Relationship Id="rIdbkmvfuviz92gmvgjt_4qq" Type="http://schemas.openxmlformats.org/officeDocument/2006/relationships/hyperlink" Target="https://goa-cc-uat-aili-app-001.azurewebsites.net/explore/node/23647"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 Hangman</dc:title>
  <dc:creator>AILI</dc:creator>
  <cp:lastModifiedBy>Un-named</cp:lastModifiedBy>
  <cp:revision>1</cp:revision>
  <dcterms:created xsi:type="dcterms:W3CDTF">2026-10-05T03:29:07.416Z</dcterms:created>
  <dcterms:modified xsi:type="dcterms:W3CDTF">2026-10-05T03:29:07.416Z</dcterms:modified>
</cp:coreProperties>
</file>

<file path=docProps/custom.xml><?xml version="1.0" encoding="utf-8"?>
<Properties xmlns="http://schemas.openxmlformats.org/officeDocument/2006/custom-properties" xmlns:vt="http://schemas.openxmlformats.org/officeDocument/2006/docPropsVTypes"/>
</file>