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Biological Diversity Across the Curriculum</w:t>
      </w:r>
    </w:p>
    <w:p>
      <w:pPr>
        <w:spacing w:after="120"/>
      </w:pPr>
      <w:r>
        <w:rPr>
          <w:i/>
          <w:iCs/>
        </w:rPr>
        <w:t xml:space="preserve">Grade 9 Science, Biology 20 and Biology 30</w:t>
      </w:r>
    </w:p>
    <w:p>
      <w:pPr>
        <w:pStyle w:val="Heading2"/>
      </w:pPr>
      <w:r>
        <w:t xml:space="preserve">Slide 1: Biological Diversity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Grade 9 Science: how variety among and within species helps life survive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gejoko0bzwyxxp-oxwnrd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Biological Diversity" title="Biological D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unit: Grade 9 Science Unit A, Biological Diversity. Preview that this deck traces the idea across three curriculum sets: Grade 9 Science, then Biology 20, then Biology 30, showing how the concept deepens over time. Mention focusing questions: what is biological diversity, and what impact does human activity have on it (</w:t>
      </w:r>
      <w:hyperlink w:history="1" r:id="rIdwzzbih7ygc5b48ebkdeno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Slide 2: Grade 9 Science: What Is Biological Diversity?</w:t>
      </w:r>
    </w:p>
    <w:p>
      <w:pPr>
        <w:pStyle w:val="ListParagraph"/>
        <w:numPr>
          <w:ilvl w:val="0"/>
          <w:numId w:val="1"/>
        </w:numPr>
      </w:pPr>
      <w:r>
        <w:t xml:space="preserve">Biological diversity shows up as the range of species in an environment and as variation within a single species (</w:t>
      </w:r>
      <w:hyperlink w:history="1" r:id="rIddgmoikbzzzmb1bf-draj2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Diversity is maintained through sexual and asexual reproduction, passed from parents to offspring (</w:t>
      </w:r>
      <w:hyperlink w:history="1" r:id="rIdonoepgppbyid77gyajqas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Variation among and within species helps organisms survive in a shared ecosystem, such as different bird species using different niches in a park (</w:t>
      </w:r>
      <w:hyperlink w:history="1" r:id="rIdli3fb3yxjv6x8oxolrp6l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Symbiotic relationships link species together and are classified as mutualism, commensalism or parasitism (</w:t>
      </w:r>
      <w:hyperlink w:history="1" r:id="rId6l8ufoouk5-dmibr8joj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Variation helps species survive changing conditions, such as disease resistance or tolerance of harsh environments (</w:t>
      </w:r>
      <w:hyperlink w:history="1" r:id="rIdluixlyuj9xolopb5n19j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4_s8mfcw01gbn-rczhplu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grcdkhzxcja4wcje2udp8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Checkpoint: ask students to name one example of variation within a species they know (dog breeds, human eye colour) and one example of a niche from a local ecosystem. Support: provide sentence starters for describing variation. Extension: have students research a symbiotic relationship not covered in class and classify it.</w:t>
      </w:r>
    </w:p>
    <w:p>
      <w:pPr>
        <w:pStyle w:val="Heading2"/>
      </w:pPr>
      <w:r>
        <w:t xml:space="preserve">Slide 3: Grade 9 Science: Passing Traits to the Next Generation</w:t>
      </w:r>
    </w:p>
    <w:p>
      <w:pPr>
        <w:spacing w:after="120"/>
      </w:pPr>
      <w:r>
        <w:rPr>
          <w:b/>
          <w:bCs/>
        </w:rPr>
        <w:t xml:space="preserve">Reproduction and Inheritance</w:t>
      </w:r>
      <w:r>
        <w:br/>
        <w:t xml:space="preserve"/>
      </w:r>
      <w:r>
        <w:t xml:space="preserve">Sexual and asexual reproduction both transmit species characteristics, including binary fission, budding, spore production and cross-fertilization (</w:t>
      </w:r>
      <w:hyperlink w:history="1" r:id="rIdztwgv4mu63immuxati5_6">
        <w:r>
          <w:rPr>
            <w:color w:val="1e3a8a"/>
            <w:u w:val="single"/>
          </w:rPr>
          <w:t xml:space="preserve">Outcome</w:t>
        </w:r>
      </w:hyperlink>
      <w:r>
        <w:t xml:space="preserve">). Offspring traits can match one parent, both parents, fall in between, or differ from both (</w:t>
      </w:r>
      <w:hyperlink w:history="1" r:id="rIdyo1fr0kl7kb9lqaopr6fl">
        <w:r>
          <w:rPr>
            <w:color w:val="1e3a8a"/>
            <w:u w:val="single"/>
          </w:rPr>
          <w:t xml:space="preserve">Outcome</w:t>
        </w:r>
      </w:hyperlink>
      <w:r>
        <w:t xml:space="preserve">). Chromosomes, genes and DNA store genetic information, and meiosis halves genetic material to form sex cells (</w:t>
      </w:r>
      <w:hyperlink w:history="1" r:id="rIdcdq4hrfjh0sjciukh4nv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Selection and Human Impact</w:t>
      </w:r>
      <w:r>
        <w:br/>
        <w:t xml:space="preserve"/>
      </w:r>
      <w:r>
        <w:t xml:space="preserve">Natural and artificial selection both shape which characteristics persist, as seen in bird beak shapes or high milk production in dairy cows (</w:t>
      </w:r>
      <w:hyperlink w:history="1" r:id="rIdteikb0w2qcslco3mrt97h">
        <w:r>
          <w:rPr>
            <w:color w:val="1e3a8a"/>
            <w:u w:val="single"/>
          </w:rPr>
          <w:t xml:space="preserve">Outcome</w:t>
        </w:r>
      </w:hyperlink>
      <w:r>
        <w:t xml:space="preserve">). Human activity drives extinction and extirpation of species, and strategies like zoo breeding programs, seed banks and protected areas aim to limit diversity loss (</w:t>
      </w:r>
      <w:hyperlink w:history="1" r:id="rIduuzfgsbxxk78lvfmi2yj5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a-0ilpbcugtf71enu5p8b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qcesgdsv8q4aypmd1hhcw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pipgbreaeut6gukqojcdy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Formative checkpoint: quick pair share where students distinguish heritable from non-heritable traits (eye colour versus a scar). Support: use a simple parent-offspring trait chart. Extension: ask students to evaluate the limitations of one conservation strategy listed in </w:t>
      </w:r>
      <w:hyperlink w:history="1" r:id="rIdw8y_dzb5gtmubjqkh5atn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pStyle w:val="Heading2"/>
      </w:pPr>
      <w:r>
        <w:t xml:space="preserve">Slide 4: Biology 20: Ecosystems Support Diversity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Ecosystem structure</w:t>
      </w:r>
      <w:r>
        <w:t xml:space="preserve">: Terrestrial and aquatic ecosystems each have distinct biotic and abiotic characteristics (</w:t>
      </w:r>
      <w:hyperlink w:history="1" r:id="rIdzhhu3ic8tzhpszdike6o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Habitats and niches</w:t>
      </w:r>
      <w:r>
        <w:t xml:space="preserve">: Layers such as canopy, forest floor, littoral and profundal zones support many organisms (</w:t>
      </w:r>
      <w:hyperlink w:history="1" r:id="rId9fztmzldppelcpw3vncm0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Classifying organisms</w:t>
      </w:r>
      <w:r>
        <w:t xml:space="preserve">: Taxonomy and binomial nomenclature organize species by nutrition mode and morphology (</w:t>
      </w:r>
      <w:hyperlink w:history="1" r:id="rIddnzcvcwigshpj27yynzh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Populations change</w:t>
      </w:r>
      <w:r>
        <w:t xml:space="preserve">: Heritable mutations create variability, and some mutations offer a selective advantage (</w:t>
      </w:r>
      <w:hyperlink w:history="1" r:id="rIdnnuk5cwiwvbtt1jzarwgf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odkjcp9ez5emborrcjezl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-4eixgsemrsfui8sbmfvd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ontw9o7xwyk6mvnucj--f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hgnt9njf-ehoojzhpx90a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xbbon2npeqs6fih_j6c6k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This slide bridges Grade 9 concepts into Biology 20, Unit B, which builds directly on Grade 9 Science Unit A (</w:t>
      </w:r>
      <w:hyperlink w:history="1" r:id="rIdirsbdc08fsr3xyv14f6sn">
        <w:r>
          <w:rPr>
            <w:color w:val="1e3a8a"/>
            <w:u w:val="single"/>
          </w:rPr>
          <w:t xml:space="preserve">Topic</w:t>
        </w:r>
      </w:hyperlink>
      <w:r>
        <w:t xml:space="preserve">). Checkpoint: ask students to sort a local ecosystem example (stream, prairie, vacant lot) into biotic and abiotic characteristics (</w:t>
      </w:r>
      <w:hyperlink w:history="1" r:id="rIdqm342m7xqnxrc5atmohor">
        <w:r>
          <w:rPr>
            <w:color w:val="1e3a8a"/>
            <w:u w:val="single"/>
          </w:rPr>
          <w:t xml:space="preserve">Outcome</w:t>
        </w:r>
      </w:hyperlink>
      <w:r>
        <w:t xml:space="preserve">). Support: provide a two-column sorting sheet. Extension: research one aquatic zone in more depth.</w:t>
      </w:r>
    </w:p>
    <w:p>
      <w:pPr>
        <w:pStyle w:val="Heading2"/>
      </w:pPr>
      <w:r>
        <w:t xml:space="preserve">Slide 5: Biology 30: Populations, Gene Pools and Communities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Community as gene pool</w:t>
      </w:r>
      <w:r>
        <w:t xml:space="preserve">: A community is a composite of populations whose individuals contribute to a gene pool that can change over time (</w:t>
      </w:r>
      <w:hyperlink w:history="1" r:id="rIdi9dfbwch0rfgijqctxbqw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Forces of change</w:t>
      </w:r>
      <w:r>
        <w:t xml:space="preserve">: Gene pool diversity shifts through natural selection, genetic drift, gene flow, nonrandom mating, bottleneck and founder effects, migration and mutation (</w:t>
      </w:r>
      <w:hyperlink w:history="1" r:id="rIdc8xfvi7y2izwir4topej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Quantitative tools</w:t>
      </w:r>
      <w:r>
        <w:t xml:space="preserve">: Population genetics, including the Hardy-Weinberg principle, and population growth curves let scientists measure change over time (</w:t>
      </w:r>
      <w:hyperlink w:history="1" r:id="rIdkkhdyw1u-dnm4naslultd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Interactions matter</w:t>
      </w:r>
      <w:r>
        <w:t xml:space="preserve">: Individuals interact within and between populations, shaping community dynamics and succession (</w:t>
      </w:r>
      <w:hyperlink w:history="1" r:id="rIdozmobqpbyob0zjqi-pxln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nbf51gm0qce6sqmnotoky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jhrqvx6_-e81jap0jxspy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lhzhc8ysyxr7oqapntn2g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This shows students where Grade 9 diversity concepts lead in senior high biology. Checkpoint: ask students to predict what might happen to a gene pool after a bottleneck event (a wildfire drastically reducing a population). Support: define gene pool with a simple analogy (a bag of coloured marbles). Extension: introduce the Hardy-Weinberg principle name only, noting it will be studied quantitatively later.</w:t>
      </w:r>
    </w:p>
    <w:p>
      <w:pPr>
        <w:pStyle w:val="Heading2"/>
      </w:pPr>
      <w:r>
        <w:t xml:space="preserve">Slide 6: Diversity, Traced Across Three Courses</w:t>
      </w:r>
    </w:p>
    <w:p>
      <w:pPr>
        <w:spacing w:after="120"/>
      </w:pPr>
      <w:r>
        <w:rPr>
          <w:b/>
          <w:bCs/>
        </w:rPr>
        <w:t xml:space="preserve">Summary:</w:t>
      </w:r>
      <w:r>
        <w:t xml:space="preserve"> Grade 9 Science introduces biological diversity as variation among and within species, maintained by reproduction and threatened by human activity (</w:t>
      </w:r>
      <w:hyperlink w:history="1" r:id="rIdi-tia9773srx6vozkswjh">
        <w:r>
          <w:rPr>
            <w:color w:val="1e3a8a"/>
            <w:u w:val="single"/>
          </w:rPr>
          <w:t xml:space="preserve">Topic</w:t>
        </w:r>
      </w:hyperlink>
      <w:r>
        <w:t xml:space="preserve">). Biology 20 extends this into ecosystem structure, niches and natural selection (</w:t>
      </w:r>
      <w:hyperlink w:history="1" r:id="rIdmx6w-wf-xhejzexptbz3x">
        <w:r>
          <w:rPr>
            <w:color w:val="1e3a8a"/>
            <w:u w:val="single"/>
          </w:rPr>
          <w:t xml:space="preserve">Topic</w:t>
        </w:r>
      </w:hyperlink>
      <w:r>
        <w:t xml:space="preserve">). Biology 30 adds the quantitative study of gene pools and population change over time (</w:t>
      </w:r>
      <w:hyperlink w:history="1" r:id="rIdo2s-s1ejekehffwaumprl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If a local wetland lost half its plant species tomorrow, which animal species do you think would be affected first, and why?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yfbv7_wi0j4noa2uulxkq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xalohjtscqark_oyinpv7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gw4mim0unlkh8y--fgz9d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cym8zbulptgv0pj2ctfj5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qzeuhtzabgroxnoicukqd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Use the closing question as an exit ticket or a short discussion. Listen for students connecting species loss to niches, food webs or symbiotic relationships (</w:t>
      </w:r>
      <w:hyperlink w:history="1" r:id="rIdgwowiu6vk0goxtmmjjebp">
        <w:r>
          <w:rPr>
            <w:color w:val="1e3a8a"/>
            <w:u w:val="single"/>
          </w:rPr>
          <w:t xml:space="preserve">Outcome</w:t>
        </w:r>
      </w:hyperlink>
      <w:r>
        <w:t xml:space="preserve">). This can connect to Specific Outcome 4, which focuses on identifying impacts of human action on species survival and analyzing related issues for personal and public decision making(</w:t>
      </w:r>
      <w:hyperlink w:history="1" r:id="rIdmnr3y42_zdoakyfmbxl0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joko0bzwyxxp-oxwnrd" Type="http://schemas.openxmlformats.org/officeDocument/2006/relationships/hyperlink" Target="https://goa-cc-uat-aili-app-001.azurewebsites.net/explore/node/17389" TargetMode="External"/><Relationship Id="rIdwzzbih7ygc5b48ebkdeno" Type="http://schemas.openxmlformats.org/officeDocument/2006/relationships/hyperlink" Target="https://goa-cc-uat-aili-app-001.azurewebsites.net/explore/node/17389" TargetMode="External"/><Relationship Id="rIddgmoikbzzzmb1bf-draj2" Type="http://schemas.openxmlformats.org/officeDocument/2006/relationships/hyperlink" Target="https://goa-cc-uat-aili-app-001.azurewebsites.net/explore/node/17389" TargetMode="External"/><Relationship Id="rIdonoepgppbyid77gyajqas" Type="http://schemas.openxmlformats.org/officeDocument/2006/relationships/hyperlink" Target="https://goa-cc-uat-aili-app-001.azurewebsites.net/explore/node/17389" TargetMode="External"/><Relationship Id="rIdli3fb3yxjv6x8oxolrp6l" Type="http://schemas.openxmlformats.org/officeDocument/2006/relationships/hyperlink" Target="https://goa-cc-uat-aili-app-001.azurewebsites.net/explore/node/17391" TargetMode="External"/><Relationship Id="rId6l8ufoouk5-dmibr8jojd" Type="http://schemas.openxmlformats.org/officeDocument/2006/relationships/hyperlink" Target="https://goa-cc-uat-aili-app-001.azurewebsites.net/explore/node/17391" TargetMode="External"/><Relationship Id="rIdluixlyuj9xolopb5n19ji" Type="http://schemas.openxmlformats.org/officeDocument/2006/relationships/hyperlink" Target="https://goa-cc-uat-aili-app-001.azurewebsites.net/explore/node/17391" TargetMode="External"/><Relationship Id="rId4_s8mfcw01gbn-rczhplu" Type="http://schemas.openxmlformats.org/officeDocument/2006/relationships/hyperlink" Target="https://goa-cc-uat-aili-app-001.azurewebsites.net/explore/node/17389" TargetMode="External"/><Relationship Id="rIdgrcdkhzxcja4wcje2udp8" Type="http://schemas.openxmlformats.org/officeDocument/2006/relationships/hyperlink" Target="https://goa-cc-uat-aili-app-001.azurewebsites.net/explore/node/17391" TargetMode="External"/><Relationship Id="rIdztwgv4mu63immuxati5_6" Type="http://schemas.openxmlformats.org/officeDocument/2006/relationships/hyperlink" Target="https://goa-cc-uat-aili-app-001.azurewebsites.net/explore/node/17392" TargetMode="External"/><Relationship Id="rIdyo1fr0kl7kb9lqaopr6fl" Type="http://schemas.openxmlformats.org/officeDocument/2006/relationships/hyperlink" Target="https://goa-cc-uat-aili-app-001.azurewebsites.net/explore/node/17392" TargetMode="External"/><Relationship Id="rIdcdq4hrfjh0sjciukh4nvy" Type="http://schemas.openxmlformats.org/officeDocument/2006/relationships/hyperlink" Target="https://goa-cc-uat-aili-app-001.azurewebsites.net/explore/node/17393" TargetMode="External"/><Relationship Id="rIdteikb0w2qcslco3mrt97h" Type="http://schemas.openxmlformats.org/officeDocument/2006/relationships/hyperlink" Target="https://goa-cc-uat-aili-app-001.azurewebsites.net/explore/node/17393" TargetMode="External"/><Relationship Id="rIduuzfgsbxxk78lvfmi2yj5" Type="http://schemas.openxmlformats.org/officeDocument/2006/relationships/hyperlink" Target="https://goa-cc-uat-aili-app-001.azurewebsites.net/explore/node/17394" TargetMode="External"/><Relationship Id="rIda-0ilpbcugtf71enu5p8b" Type="http://schemas.openxmlformats.org/officeDocument/2006/relationships/hyperlink" Target="https://goa-cc-uat-aili-app-001.azurewebsites.net/explore/node/17392" TargetMode="External"/><Relationship Id="rIdqcesgdsv8q4aypmd1hhcw" Type="http://schemas.openxmlformats.org/officeDocument/2006/relationships/hyperlink" Target="https://goa-cc-uat-aili-app-001.azurewebsites.net/explore/node/17393" TargetMode="External"/><Relationship Id="rIdpipgbreaeut6gukqojcdy" Type="http://schemas.openxmlformats.org/officeDocument/2006/relationships/hyperlink" Target="https://goa-cc-uat-aili-app-001.azurewebsites.net/explore/node/17394" TargetMode="External"/><Relationship Id="rIdw8y_dzb5gtmubjqkh5atn" Type="http://schemas.openxmlformats.org/officeDocument/2006/relationships/hyperlink" Target="https://goa-cc-uat-aili-app-001.azurewebsites.net/explore/node/17394" TargetMode="External"/><Relationship Id="rIdzhhu3ic8tzhpszdike6oz" Type="http://schemas.openxmlformats.org/officeDocument/2006/relationships/hyperlink" Target="https://goa-cc-uat-aili-app-001.azurewebsites.net/explore/node/22434" TargetMode="External"/><Relationship Id="rId9fztmzldppelcpw3vncm0" Type="http://schemas.openxmlformats.org/officeDocument/2006/relationships/hyperlink" Target="https://goa-cc-uat-aili-app-001.azurewebsites.net/explore/node/22433" TargetMode="External"/><Relationship Id="rIddnzcvcwigshpj27yynzhu" Type="http://schemas.openxmlformats.org/officeDocument/2006/relationships/hyperlink" Target="https://goa-cc-uat-aili-app-001.azurewebsites.net/explore/node/22436" TargetMode="External"/><Relationship Id="rIdnnuk5cwiwvbtt1jzarwgf" Type="http://schemas.openxmlformats.org/officeDocument/2006/relationships/hyperlink" Target="https://goa-cc-uat-aili-app-001.azurewebsites.net/explore/node/22444" TargetMode="External"/><Relationship Id="rIdodkjcp9ez5emborrcjezl" Type="http://schemas.openxmlformats.org/officeDocument/2006/relationships/hyperlink" Target="https://goa-cc-uat-aili-app-001.azurewebsites.net/explore/node/22430" TargetMode="External"/><Relationship Id="rId-4eixgsemrsfui8sbmfvd" Type="http://schemas.openxmlformats.org/officeDocument/2006/relationships/hyperlink" Target="https://goa-cc-uat-aili-app-001.azurewebsites.net/explore/node/22433" TargetMode="External"/><Relationship Id="rIdontw9o7xwyk6mvnucj--f" Type="http://schemas.openxmlformats.org/officeDocument/2006/relationships/hyperlink" Target="https://goa-cc-uat-aili-app-001.azurewebsites.net/explore/node/22434" TargetMode="External"/><Relationship Id="rIdhgnt9njf-ehoojzhpx90a" Type="http://schemas.openxmlformats.org/officeDocument/2006/relationships/hyperlink" Target="https://goa-cc-uat-aili-app-001.azurewebsites.net/explore/node/22436" TargetMode="External"/><Relationship Id="rIdxbbon2npeqs6fih_j6c6k" Type="http://schemas.openxmlformats.org/officeDocument/2006/relationships/hyperlink" Target="https://goa-cc-uat-aili-app-001.azurewebsites.net/explore/node/22444" TargetMode="External"/><Relationship Id="rIdirsbdc08fsr3xyv14f6sn" Type="http://schemas.openxmlformats.org/officeDocument/2006/relationships/hyperlink" Target="https://goa-cc-uat-aili-app-001.azurewebsites.net/explore/node/22430" TargetMode="External"/><Relationship Id="rIdqm342m7xqnxrc5atmohor" Type="http://schemas.openxmlformats.org/officeDocument/2006/relationships/hyperlink" Target="https://goa-cc-uat-aili-app-001.azurewebsites.net/explore/node/22434" TargetMode="External"/><Relationship Id="rIdi9dfbwch0rfgijqctxbqw" Type="http://schemas.openxmlformats.org/officeDocument/2006/relationships/hyperlink" Target="https://goa-cc-uat-aili-app-001.azurewebsites.net/explore/node/22634" TargetMode="External"/><Relationship Id="rIdc8xfvi7y2izwir4topejn" Type="http://schemas.openxmlformats.org/officeDocument/2006/relationships/hyperlink" Target="https://goa-cc-uat-aili-app-001.azurewebsites.net/explore/node/22636" TargetMode="External"/><Relationship Id="rIdkkhdyw1u-dnm4naslultd" Type="http://schemas.openxmlformats.org/officeDocument/2006/relationships/hyperlink" Target="https://goa-cc-uat-aili-app-001.azurewebsites.net/explore/node/22633" TargetMode="External"/><Relationship Id="rIdozmobqpbyob0zjqi-pxln" Type="http://schemas.openxmlformats.org/officeDocument/2006/relationships/hyperlink" Target="https://goa-cc-uat-aili-app-001.azurewebsites.net/explore/node/22633" TargetMode="External"/><Relationship Id="rIdnbf51gm0qce6sqmnotoky" Type="http://schemas.openxmlformats.org/officeDocument/2006/relationships/hyperlink" Target="https://goa-cc-uat-aili-app-001.azurewebsites.net/explore/node/22633" TargetMode="External"/><Relationship Id="rIdjhrqvx6_-e81jap0jxspy" Type="http://schemas.openxmlformats.org/officeDocument/2006/relationships/hyperlink" Target="https://goa-cc-uat-aili-app-001.azurewebsites.net/explore/node/22634" TargetMode="External"/><Relationship Id="rIdlhzhc8ysyxr7oqapntn2g" Type="http://schemas.openxmlformats.org/officeDocument/2006/relationships/hyperlink" Target="https://goa-cc-uat-aili-app-001.azurewebsites.net/explore/node/22636" TargetMode="External"/><Relationship Id="rIdi-tia9773srx6vozkswjh" Type="http://schemas.openxmlformats.org/officeDocument/2006/relationships/hyperlink" Target="https://goa-cc-uat-aili-app-001.azurewebsites.net/explore/node/17389" TargetMode="External"/><Relationship Id="rIdmx6w-wf-xhejzexptbz3x" Type="http://schemas.openxmlformats.org/officeDocument/2006/relationships/hyperlink" Target="https://goa-cc-uat-aili-app-001.azurewebsites.net/explore/node/22430" TargetMode="External"/><Relationship Id="rIdo2s-s1ejekehffwaumprl" Type="http://schemas.openxmlformats.org/officeDocument/2006/relationships/hyperlink" Target="https://goa-cc-uat-aili-app-001.azurewebsites.net/explore/node/22633" TargetMode="External"/><Relationship Id="rIdyfbv7_wi0j4noa2uulxkq" Type="http://schemas.openxmlformats.org/officeDocument/2006/relationships/hyperlink" Target="https://goa-cc-uat-aili-app-001.azurewebsites.net/explore/node/17389" TargetMode="External"/><Relationship Id="rIdxalohjtscqark_oyinpv7" Type="http://schemas.openxmlformats.org/officeDocument/2006/relationships/hyperlink" Target="https://goa-cc-uat-aili-app-001.azurewebsites.net/explore/node/22430" TargetMode="External"/><Relationship Id="rIdgw4mim0unlkh8y--fgz9d" Type="http://schemas.openxmlformats.org/officeDocument/2006/relationships/hyperlink" Target="https://goa-cc-uat-aili-app-001.azurewebsites.net/explore/node/22633" TargetMode="External"/><Relationship Id="rIdcym8zbulptgv0pj2ctfj5" Type="http://schemas.openxmlformats.org/officeDocument/2006/relationships/hyperlink" Target="https://goa-cc-uat-aili-app-001.azurewebsites.net/explore/node/17391" TargetMode="External"/><Relationship Id="rIdqzeuhtzabgroxnoicukqd" Type="http://schemas.openxmlformats.org/officeDocument/2006/relationships/hyperlink" Target="https://goa-cc-uat-aili-app-001.azurewebsites.net/explore/node/17394" TargetMode="External"/><Relationship Id="rIdgwowiu6vk0goxtmmjjebp" Type="http://schemas.openxmlformats.org/officeDocument/2006/relationships/hyperlink" Target="https://goa-cc-uat-aili-app-001.azurewebsites.net/explore/node/17391" TargetMode="External"/><Relationship Id="rIdmnr3y42_zdoakyfmbxl0n" Type="http://schemas.openxmlformats.org/officeDocument/2006/relationships/hyperlink" Target="https://goa-cc-uat-aili-app-001.azurewebsites.net/explore/node/17394" TargetMode="External"/><Relationship Id="rId7" Type="http://schemas.openxmlformats.org/officeDocument/2006/relationships/image" Target="media/1256554879720d6b4f48bdf55ce5f5961cdbae9f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Diversity Across the Curriculum</dc:title>
  <dc:creator>AILI</dc:creator>
  <cp:lastModifiedBy>Un-named</cp:lastModifiedBy>
  <cp:revision>1</cp:revision>
  <dcterms:created xsi:type="dcterms:W3CDTF">2026-10-04T09:11:42.262Z</dcterms:created>
  <dcterms:modified xsi:type="dcterms:W3CDTF">2026-10-04T09:11:42.262Z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