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Model of a Body System: Marking Guide</w:t>
      </w:r>
    </w:p>
    <w:p>
      <w:pPr>
        <w:pStyle w:val="Heading2"/>
      </w:pPr>
      <w:r>
        <w:t xml:space="preserve">Task</w:t>
      </w:r>
    </w:p>
    <w:p>
      <w:pPr>
        <w:spacing w:after="120"/>
      </w:pPr>
      <w:r>
        <w:t xml:space="preserve">Students build and present a labelled model of one internal system (digestive, circulatory or respiratory) and explain how it supports a vital process, such as movement, nutrition, respiration, or growth (</w:t>
      </w:r>
      <w:hyperlink w:history="1" r:id="rIdl6_4meixnfeuyrnb5ub0y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Heading2"/>
      </w:pPr>
      <w:r>
        <w:t xml:space="preserve">Curriculum alignment</w:t>
      </w:r>
    </w:p>
    <w:p>
      <w:pPr>
        <w:spacing w:after="120"/>
      </w:pPr>
      <w:r>
        <w:t xml:space="preserve">This task assesses the following learning outcomes.</w:t>
      </w:r>
    </w:p>
    <w:p>
      <w:pPr>
        <w:pStyle w:val="ListParagraph"/>
        <w:numPr>
          <w:ilvl w:val="0"/>
          <w:numId w:val="1"/>
        </w:numPr>
      </w:pPr>
      <w:r>
        <w:t xml:space="preserve">Students investigate the internal systems of organisms and explain how they support vital biological processes (</w:t>
      </w:r>
      <w:hyperlink w:history="1" r:id="rIdvd8cjwpvfimwllwimzjx5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Humans are complex organisms with biological systems that carry out vital biological processes (</w:t>
      </w:r>
      <w:hyperlink w:history="1" r:id="rIdfxmnf5jfq6uhghoa_1isc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5iwv5sdmxh0avqmt25f4h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Students identify the digestive, respiratory, or circulatory system and the major body parts of each system (</w:t>
      </w:r>
      <w:hyperlink w:history="1" r:id="rIdx4hlruqvmxlnjqyujgxqw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btbuvtyu4ps1oql-fik8f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Students examine the function of the human digestive, respiratory, or circulatory system (</w:t>
      </w:r>
      <w:hyperlink w:history="1" r:id="rIdxwpetsqqsk17zsq6rtbb4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z_uwvfpneqioo0m_ur9lq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Students investigate the relationships between body systems that are involved in moving oxygen and nutrients throughout the human body (</w:t>
      </w:r>
      <w:hyperlink w:history="1" r:id="rId9uazbtz00arbnlagpaehb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tlymujyuhfbjwjdxtpyoi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v9v6id6uyzcefjff0tkkg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Heading2"/>
      </w:pPr>
      <w:r>
        <w:t xml:space="preserve">Rubric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Criterion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Beginning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Developing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Proficient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Exemplary</w:t>
            </w:r>
          </w:p>
        </w:tc>
      </w:tr>
      <w:tr>
        <w:trPr>
          <w:tblHeader w:val="false"/>
        </w:trPr>
        <w:tc>
          <w:p>
            <w:r>
              <w:t xml:space="preserve">Identification and labelling of body parts</w:t>
            </w:r>
          </w:p>
        </w:tc>
        <w:tc>
          <w:p>
            <w:r>
              <w:t xml:space="preserve">Model shows one or two major parts; most are unlabelled or mislabelled (</w:t>
            </w:r>
            <w:hyperlink w:history="1" r:id="rIdkemnqnnv2plokufjcxpoe">
              <w:r>
                <w:rPr>
                  <w:color w:val="1e3a8a"/>
                  <w:u w:val="single"/>
                </w:rPr>
                <w:t xml:space="preserve">Skills</w:t>
              </w:r>
            </w:hyperlink>
            <w:r>
              <w:t xml:space="preserve">).</w:t>
            </w:r>
          </w:p>
        </w:tc>
        <w:tc>
          <w:p>
            <w:r>
              <w:t xml:space="preserve">Model shows several major parts, but labelling is incomplete or contains errors (</w:t>
            </w:r>
            <w:hyperlink w:history="1" r:id="rIdqcyqrxnm-wea2yqgamrt7">
              <w:r>
                <w:rPr>
                  <w:color w:val="1e3a8a"/>
                  <w:u w:val="single"/>
                </w:rPr>
                <w:t xml:space="preserve">Skills</w:t>
              </w:r>
            </w:hyperlink>
            <w:r>
              <w:t xml:space="preserve">, </w:t>
            </w:r>
            <w:hyperlink w:history="1" r:id="rIdaafwvquhjpame4lofspgw">
              <w:r>
                <w:rPr>
                  <w:color w:val="1e3a8a"/>
                  <w:u w:val="single"/>
                </w:rPr>
                <w:t xml:space="preserve">Skills</w:t>
              </w:r>
            </w:hyperlink>
            <w:r>
              <w:t xml:space="preserve">).</w:t>
            </w:r>
          </w:p>
        </w:tc>
        <w:tc>
          <w:p>
            <w:r>
              <w:t xml:space="preserve">Model correctly identifies and labels all major parts of the chosen system (</w:t>
            </w:r>
            <w:hyperlink w:history="1" r:id="rIdavvdqtca3j69k1oacbz3d">
              <w:r>
                <w:rPr>
                  <w:color w:val="1e3a8a"/>
                  <w:u w:val="single"/>
                </w:rPr>
                <w:t xml:space="preserve">Skills</w:t>
              </w:r>
            </w:hyperlink>
            <w:r>
              <w:t xml:space="preserve">, </w:t>
            </w:r>
            <w:hyperlink w:history="1" r:id="rId4-idyuzygfncjsil_nkep">
              <w:r>
                <w:rPr>
                  <w:color w:val="1e3a8a"/>
                  <w:u w:val="single"/>
                </w:rPr>
                <w:t xml:space="preserve">Skills</w:t>
              </w:r>
            </w:hyperlink>
            <w:r>
              <w:t xml:space="preserve">).</w:t>
            </w:r>
          </w:p>
        </w:tc>
        <w:tc>
          <w:p>
            <w:r>
              <w:t xml:space="preserve">Model labels all major parts accurately and adds detail, such as size, shape, or position in the body (</w:t>
            </w:r>
            <w:hyperlink w:history="1" r:id="rIdqu3k1lzqncqvcgglvrqou">
              <w:r>
                <w:rPr>
                  <w:color w:val="1e3a8a"/>
                  <w:u w:val="single"/>
                </w:rPr>
                <w:t xml:space="preserve">Knowledge</w:t>
              </w:r>
            </w:hyperlink>
            <w:r>
              <w:t xml:space="preserve">, </w:t>
            </w:r>
            <w:hyperlink w:history="1" r:id="rIdcnjqiskbzbp2afcqmrqxm">
              <w:r>
                <w:rPr>
                  <w:color w:val="1e3a8a"/>
                  <w:u w:val="single"/>
                </w:rPr>
                <w:t xml:space="preserve">Skills</w:t>
              </w:r>
            </w:hyperlink>
            <w:r>
              <w:t xml:space="preserve">).</w:t>
            </w:r>
          </w:p>
        </w:tc>
      </w:tr>
      <w:tr>
        <w:trPr>
          <w:tblHeader w:val="false"/>
        </w:trPr>
        <w:tc>
          <w:p>
            <w:r>
              <w:t xml:space="preserve">Explanation of system function</w:t>
            </w:r>
          </w:p>
        </w:tc>
        <w:tc>
          <w:p>
            <w:r>
              <w:t xml:space="preserve">States the system's name but does not explain what it does (</w:t>
            </w:r>
            <w:hyperlink w:history="1" r:id="rIdjn-ucbi37iqa30vdy5dw7">
              <w:r>
                <w:rPr>
                  <w:color w:val="1e3a8a"/>
                  <w:u w:val="single"/>
                </w:rPr>
                <w:t xml:space="preserve">Knowledge</w:t>
              </w:r>
            </w:hyperlink>
            <w:r>
              <w:t xml:space="preserve">).</w:t>
            </w:r>
          </w:p>
        </w:tc>
        <w:tc>
          <w:p>
            <w:r>
              <w:t xml:space="preserve">Describes the system's function with a partial or vague explanation (</w:t>
            </w:r>
            <w:hyperlink w:history="1" r:id="rIdvkzyku7c0dmf0xugcoqap">
              <w:r>
                <w:rPr>
                  <w:color w:val="1e3a8a"/>
                  <w:u w:val="single"/>
                </w:rPr>
                <w:t xml:space="preserve">Knowledge</w:t>
              </w:r>
            </w:hyperlink>
            <w:r>
              <w:t xml:space="preserve">, </w:t>
            </w:r>
            <w:hyperlink w:history="1" r:id="rIdnw18kq7uvrzdwhaaziem8">
              <w:r>
                <w:rPr>
                  <w:color w:val="1e3a8a"/>
                  <w:u w:val="single"/>
                </w:rPr>
                <w:t xml:space="preserve">Knowledge</w:t>
              </w:r>
            </w:hyperlink>
            <w:r>
              <w:t xml:space="preserve">).</w:t>
            </w:r>
          </w:p>
        </w:tc>
        <w:tc>
          <w:p>
            <w:r>
              <w:t xml:space="preserve">Clearly explains the system's function, matching the description given for that system (</w:t>
            </w:r>
            <w:hyperlink w:history="1" r:id="rIdc3qblsjhneqgcvnbcfmzj">
              <w:r>
                <w:rPr>
                  <w:color w:val="1e3a8a"/>
                  <w:u w:val="single"/>
                </w:rPr>
                <w:t xml:space="preserve">Knowledge</w:t>
              </w:r>
            </w:hyperlink>
            <w:r>
              <w:t xml:space="preserve">, </w:t>
            </w:r>
            <w:hyperlink w:history="1" r:id="rIdd03ywxuucwd4qmmauki6r">
              <w:r>
                <w:rPr>
                  <w:color w:val="1e3a8a"/>
                  <w:u w:val="single"/>
                </w:rPr>
                <w:t xml:space="preserve">Knowledge</w:t>
              </w:r>
            </w:hyperlink>
            <w:r>
              <w:t xml:space="preserve">).</w:t>
            </w:r>
          </w:p>
        </w:tc>
        <w:tc>
          <w:p>
            <w:r>
              <w:t xml:space="preserve">Explains the system's function precisely and connects it to a specific vital process, such as respiration or nutrition (</w:t>
            </w:r>
            <w:hyperlink w:history="1" r:id="rIdrhvtekiwe3zmmrocm9cdc">
              <w:r>
                <w:rPr>
                  <w:color w:val="1e3a8a"/>
                  <w:u w:val="single"/>
                </w:rPr>
                <w:t xml:space="preserve">Knowledge</w:t>
              </w:r>
            </w:hyperlink>
            <w:r>
              <w:t xml:space="preserve">, </w:t>
            </w:r>
            <w:hyperlink w:history="1" r:id="rId_qls5zgjfa1bbm-vtxzoz">
              <w:r>
                <w:rPr>
                  <w:color w:val="1e3a8a"/>
                  <w:u w:val="single"/>
                </w:rPr>
                <w:t xml:space="preserve">Understanding</w:t>
              </w:r>
            </w:hyperlink>
            <w:r>
              <w:t xml:space="preserve">).</w:t>
            </w:r>
          </w:p>
        </w:tc>
      </w:tr>
      <w:tr>
        <w:trPr>
          <w:tblHeader w:val="false"/>
        </w:trPr>
        <w:tc>
          <w:p>
            <w:r>
              <w:t xml:space="preserve">Explanation of system interactions</w:t>
            </w:r>
          </w:p>
        </w:tc>
        <w:tc>
          <w:p>
            <w:r>
              <w:t xml:space="preserve">Does not mention how the system works with other systems in the body (</w:t>
            </w:r>
            <w:hyperlink w:history="1" r:id="rIddajvf18-p9wwjnhopg3gl">
              <w:r>
                <w:rPr>
                  <w:color w:val="1e3a8a"/>
                  <w:u w:val="single"/>
                </w:rPr>
                <w:t xml:space="preserve">Skills</w:t>
              </w:r>
            </w:hyperlink>
            <w:r>
              <w:t xml:space="preserve">).</w:t>
            </w:r>
          </w:p>
        </w:tc>
        <w:tc>
          <w:p>
            <w:r>
              <w:t xml:space="preserve">Mentions another system by name but does not explain the connection (</w:t>
            </w:r>
            <w:hyperlink w:history="1" r:id="rIdveyvhjgethnb6j40mxvyo">
              <w:r>
                <w:rPr>
                  <w:color w:val="1e3a8a"/>
                  <w:u w:val="single"/>
                </w:rPr>
                <w:t xml:space="preserve">Skills</w:t>
              </w:r>
            </w:hyperlink>
            <w:r>
              <w:t xml:space="preserve">, </w:t>
            </w:r>
            <w:hyperlink w:history="1" r:id="rIde4aa7r3jxtdrcoqvry9lp">
              <w:r>
                <w:rPr>
                  <w:color w:val="1e3a8a"/>
                  <w:u w:val="single"/>
                </w:rPr>
                <w:t xml:space="preserve">Skills</w:t>
              </w:r>
            </w:hyperlink>
            <w:r>
              <w:t xml:space="preserve">).</w:t>
            </w:r>
          </w:p>
        </w:tc>
        <w:tc>
          <w:p>
            <w:r>
              <w:t xml:space="preserve">Explains how the chosen system works with at least one other system to move oxygen or nutrients (</w:t>
            </w:r>
            <w:hyperlink w:history="1" r:id="rIdk_stty2km4e21jn5wc4cy">
              <w:r>
                <w:rPr>
                  <w:color w:val="1e3a8a"/>
                  <w:u w:val="single"/>
                </w:rPr>
                <w:t xml:space="preserve">Skills</w:t>
              </w:r>
            </w:hyperlink>
            <w:r>
              <w:t xml:space="preserve">, </w:t>
            </w:r>
            <w:hyperlink w:history="1" r:id="rIdov_9pxj5mvdptmi2jnqoq">
              <w:r>
                <w:rPr>
                  <w:color w:val="1e3a8a"/>
                  <w:u w:val="single"/>
                </w:rPr>
                <w:t xml:space="preserve">Skills</w:t>
              </w:r>
            </w:hyperlink>
            <w:r>
              <w:t xml:space="preserve">, </w:t>
            </w:r>
            <w:hyperlink w:history="1" r:id="rIdnfkc67ih2pcaiu6vs4_oa">
              <w:r>
                <w:rPr>
                  <w:color w:val="1e3a8a"/>
                  <w:u w:val="single"/>
                </w:rPr>
                <w:t xml:space="preserve">Knowledge</w:t>
              </w:r>
            </w:hyperlink>
            <w:r>
              <w:t xml:space="preserve">).</w:t>
            </w:r>
          </w:p>
        </w:tc>
        <w:tc>
          <w:p>
            <w:r>
              <w:t xml:space="preserve">Explains clearly how the digestive, respiratory, and circulatory systems work together to supply oxygen and nutrients to the body (</w:t>
            </w:r>
            <w:hyperlink w:history="1" r:id="rIdoenb5fvj51osh1zzkgwuf">
              <w:r>
                <w:rPr>
                  <w:color w:val="1e3a8a"/>
                  <w:u w:val="single"/>
                </w:rPr>
                <w:t xml:space="preserve">Knowledge</w:t>
              </w:r>
            </w:hyperlink>
            <w:r>
              <w:t xml:space="preserve">).</w:t>
            </w:r>
          </w:p>
        </w:tc>
      </w:tr>
      <w:tr>
        <w:trPr>
          <w:tblHeader w:val="false"/>
        </w:trPr>
        <w:tc>
          <w:p>
            <w:r>
              <w:t xml:space="preserve">Presentation of understanding</w:t>
            </w:r>
          </w:p>
        </w:tc>
        <w:tc>
          <w:p>
            <w:r>
              <w:t xml:space="preserve">Presentation is difficult to follow; the student cannot answer basic questions about the model (</w:t>
            </w:r>
            <w:hyperlink w:history="1" r:id="rIdnz5dh9a3vucq2x4rnober">
              <w:r>
                <w:rPr>
                  <w:color w:val="1e3a8a"/>
                  <w:u w:val="single"/>
                </w:rPr>
                <w:t xml:space="preserve">Understanding</w:t>
              </w:r>
            </w:hyperlink>
            <w:r>
              <w:t xml:space="preserve">).</w:t>
            </w:r>
          </w:p>
        </w:tc>
        <w:tc>
          <w:p>
            <w:r>
              <w:t xml:space="preserve">Presentation covers the main points but relies heavily on notes or the model itself (</w:t>
            </w:r>
            <w:hyperlink w:history="1" r:id="rId0uix0w5wscrvtlmoexhnl">
              <w:r>
                <w:rPr>
                  <w:color w:val="1e3a8a"/>
                  <w:u w:val="single"/>
                </w:rPr>
                <w:t xml:space="preserve">Understanding</w:t>
              </w:r>
            </w:hyperlink>
            <w:r>
              <w:t xml:space="preserve">, </w:t>
            </w:r>
            <w:hyperlink w:history="1" r:id="rIdg0n2kjrtyfcn9f91nddno">
              <w:r>
                <w:rPr>
                  <w:color w:val="1e3a8a"/>
                  <w:u w:val="single"/>
                </w:rPr>
                <w:t xml:space="preserve">Understanding</w:t>
              </w:r>
            </w:hyperlink>
            <w:r>
              <w:t xml:space="preserve">).</w:t>
            </w:r>
          </w:p>
        </w:tc>
        <w:tc>
          <w:p>
            <w:r>
              <w:t xml:space="preserve">Presentation is clear and organized; the student answers questions about the system confidently (</w:t>
            </w:r>
            <w:hyperlink w:history="1" r:id="rIdtctfufeioezxw6y71t2cp">
              <w:r>
                <w:rPr>
                  <w:color w:val="1e3a8a"/>
                  <w:u w:val="single"/>
                </w:rPr>
                <w:t xml:space="preserve">Understanding</w:t>
              </w:r>
            </w:hyperlink>
            <w:r>
              <w:t xml:space="preserve">, </w:t>
            </w:r>
            <w:hyperlink w:history="1" r:id="rIddljqun55ff-xj0iq7ep4y">
              <w:r>
                <w:rPr>
                  <w:color w:val="1e3a8a"/>
                  <w:u w:val="single"/>
                </w:rPr>
                <w:t xml:space="preserve">Understanding</w:t>
              </w:r>
            </w:hyperlink>
            <w:r>
              <w:t xml:space="preserve">).</w:t>
            </w:r>
          </w:p>
        </w:tc>
        <w:tc>
          <w:p>
            <w:r>
              <w:t xml:space="preserve">Presentation is clear, well-organized, and shows depth of understanding beyond the model, answering follow-up questions with ease (</w:t>
            </w:r>
            <w:hyperlink w:history="1" r:id="rIdlgwugs2asvpiyc49soese">
              <w:r>
                <w:rPr>
                  <w:color w:val="1e3a8a"/>
                  <w:u w:val="single"/>
                </w:rPr>
                <w:t xml:space="preserve">Understanding</w:t>
              </w:r>
            </w:hyperlink>
            <w:r>
              <w:t xml:space="preserve">, </w:t>
            </w:r>
            <w:hyperlink w:history="1" r:id="rIdqttlxbjtqbxm61b62obhh">
              <w:r>
                <w:rPr>
                  <w:color w:val="1e3a8a"/>
                  <w:u w:val="single"/>
                </w:rPr>
                <w:t xml:space="preserve">Understanding</w:t>
              </w:r>
            </w:hyperlink>
            <w:r>
              <w:t xml:space="preserve">).</w:t>
            </w:r>
          </w:p>
        </w:tc>
      </w:tr>
    </w:tbl>
    <w:p/>
    <w:p>
      <w:pPr>
        <w:pStyle w:val="Heading2"/>
      </w:pPr>
      <w:r>
        <w:t xml:space="preserve">Scoring</w:t>
      </w:r>
    </w:p>
    <w:p>
      <w:pPr>
        <w:spacing w:after="120"/>
      </w:pPr>
      <w:r>
        <w:t xml:space="preserve">Assign each criterion a level: Beginning (1 point), Developing (2 points), Proficient (3 points), or Exemplary (4 points). Add the four scores for a total out of 16.</w:t>
      </w:r>
    </w:p>
    <w:p>
      <w:pPr>
        <w:pStyle w:val="ListParagraph"/>
        <w:numPr>
          <w:ilvl w:val="0"/>
          <w:numId w:val="1"/>
        </w:numPr>
      </w:pPr>
      <w:r>
        <w:t xml:space="preserve">4 to 7 points: Beginning overall</w:t>
      </w:r>
    </w:p>
    <w:p>
      <w:pPr>
        <w:pStyle w:val="ListParagraph"/>
        <w:numPr>
          <w:ilvl w:val="0"/>
          <w:numId w:val="1"/>
        </w:numPr>
      </w:pPr>
      <w:r>
        <w:t xml:space="preserve">8 to 10 points: Developing overall</w:t>
      </w:r>
    </w:p>
    <w:p>
      <w:pPr>
        <w:pStyle w:val="ListParagraph"/>
        <w:numPr>
          <w:ilvl w:val="0"/>
          <w:numId w:val="1"/>
        </w:numPr>
      </w:pPr>
      <w:r>
        <w:t xml:space="preserve">11 to 13 points: Proficient overall</w:t>
      </w:r>
    </w:p>
    <w:p>
      <w:pPr>
        <w:pStyle w:val="ListParagraph"/>
        <w:numPr>
          <w:ilvl w:val="0"/>
          <w:numId w:val="1"/>
        </w:numPr>
      </w:pPr>
      <w:r>
        <w:t xml:space="preserve">14 to 16 points: Exemplary overall</w:t>
      </w:r>
    </w:p>
    <w:p>
      <w:pPr>
        <w:spacing w:after="120"/>
      </w:pPr>
      <w:r>
        <w:t xml:space="preserve">A student who scores Proficient or higher on Identification and Explanation of function, but lower on Interactions, should receive targeted feedback naming the specific system connection to revisit, rather than a lowered overall band.</w:t>
      </w:r>
    </w:p>
    <w:p>
      <w:pPr>
        <w:pStyle w:val="Heading2"/>
      </w:pPr>
      <w:r>
        <w:t xml:space="preserve">Notes for the teacher</w:t>
      </w:r>
    </w:p>
    <w:p>
      <w:pPr>
        <w:pStyle w:val="ListParagraph"/>
        <w:numPr>
          <w:ilvl w:val="0"/>
          <w:numId w:val="1"/>
        </w:numPr>
      </w:pPr>
      <w:r>
        <w:t xml:space="preserve">Score the model and the presentation together. A well-labelled model paired with a weak verbal explanation should not receive a Proficient or Exemplary rating on the function or interaction criteria.</w:t>
      </w:r>
    </w:p>
    <w:p>
      <w:pPr>
        <w:pStyle w:val="ListParagraph"/>
        <w:numPr>
          <w:ilvl w:val="0"/>
          <w:numId w:val="1"/>
        </w:numPr>
      </w:pPr>
      <w:r>
        <w:t xml:space="preserve">Accept any of the three systems named in the outcome (digestive, respiratory, circulatory); do not penalize students for choosing one system over another.</w:t>
      </w:r>
    </w:p>
    <w:p>
      <w:pPr>
        <w:pStyle w:val="ListParagraph"/>
        <w:numPr>
          <w:ilvl w:val="0"/>
          <w:numId w:val="1"/>
        </w:numPr>
      </w:pPr>
      <w:r>
        <w:t xml:space="preserve">For the interactions criterion, listen for the specific idea that these three systems work together to supply oxygen and nutrients to the body (</w:t>
      </w:r>
      <w:hyperlink w:history="1" r:id="rIddahkin4ihrzi6rtx6-dmg">
        <w:r>
          <w:rPr>
            <w:color w:val="1e3a8a"/>
            <w:u w:val="single"/>
          </w:rPr>
          <w:t xml:space="preserve">Knowledge</w:t>
        </w:r>
      </w:hyperlink>
      <w:r>
        <w:t xml:space="preserve">), not just a general statement that "systems work together."</w:t>
      </w:r>
    </w:p>
    <w:p>
      <w:pPr>
        <w:pStyle w:val="ListParagraph"/>
        <w:numPr>
          <w:ilvl w:val="0"/>
          <w:numId w:val="1"/>
        </w:numPr>
      </w:pPr>
      <w:r>
        <w:t xml:space="preserve">Keep a copy of one Proficient-level sample response on hand before grading a full set, to anchor consistent judgment across the class.</w:t>
      </w:r>
    </w:p>
    <w:p/>
    <w:p>
      <w:r>
        <w:rPr>
          <w:color w:val="888888"/>
          <w:sz w:val="16"/>
          <w:szCs w:val="16"/>
        </w:rPr>
        <w:t xml:space="preserve">AILI marking guide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6_4meixnfeuyrnb5ub0y" Type="http://schemas.openxmlformats.org/officeDocument/2006/relationships/hyperlink" Target="https://goa-cc-uat-aili-app-001.azurewebsites.net/explore/node/36526" TargetMode="External"/><Relationship Id="rIdvd8cjwpvfimwllwimzjx5" Type="http://schemas.openxmlformats.org/officeDocument/2006/relationships/hyperlink" Target="https://goa-cc-uat-aili-app-001.azurewebsites.net/explore/node/36524" TargetMode="External"/><Relationship Id="rIdfxmnf5jfq6uhghoa_1isc" Type="http://schemas.openxmlformats.org/officeDocument/2006/relationships/hyperlink" Target="https://goa-cc-uat-aili-app-001.azurewebsites.net/explore/node/36527" TargetMode="External"/><Relationship Id="rId5iwv5sdmxh0avqmt25f4h" Type="http://schemas.openxmlformats.org/officeDocument/2006/relationships/hyperlink" Target="https://goa-cc-uat-aili-app-001.azurewebsites.net/explore/node/36527" TargetMode="External"/><Relationship Id="rIdx4hlruqvmxlnjqyujgxqw" Type="http://schemas.openxmlformats.org/officeDocument/2006/relationships/hyperlink" Target="https://goa-cc-uat-aili-app-001.azurewebsites.net/explore/node/36528" TargetMode="External"/><Relationship Id="rIdbtbuvtyu4ps1oql-fik8f" Type="http://schemas.openxmlformats.org/officeDocument/2006/relationships/hyperlink" Target="https://goa-cc-uat-aili-app-001.azurewebsites.net/explore/node/36528" TargetMode="External"/><Relationship Id="rIdxwpetsqqsk17zsq6rtbb4" Type="http://schemas.openxmlformats.org/officeDocument/2006/relationships/hyperlink" Target="https://goa-cc-uat-aili-app-001.azurewebsites.net/explore/node/36528" TargetMode="External"/><Relationship Id="rIdz_uwvfpneqioo0m_ur9lq" Type="http://schemas.openxmlformats.org/officeDocument/2006/relationships/hyperlink" Target="https://goa-cc-uat-aili-app-001.azurewebsites.net/explore/node/36528" TargetMode="External"/><Relationship Id="rId9uazbtz00arbnlagpaehb" Type="http://schemas.openxmlformats.org/officeDocument/2006/relationships/hyperlink" Target="https://goa-cc-uat-aili-app-001.azurewebsites.net/explore/node/36528" TargetMode="External"/><Relationship Id="rIdtlymujyuhfbjwjdxtpyoi" Type="http://schemas.openxmlformats.org/officeDocument/2006/relationships/hyperlink" Target="https://goa-cc-uat-aili-app-001.azurewebsites.net/explore/node/36528" TargetMode="External"/><Relationship Id="rIdv9v6id6uyzcefjff0tkkg" Type="http://schemas.openxmlformats.org/officeDocument/2006/relationships/hyperlink" Target="https://goa-cc-uat-aili-app-001.azurewebsites.net/explore/node/36526" TargetMode="External"/><Relationship Id="rIdkemnqnnv2plokufjcxpoe" Type="http://schemas.openxmlformats.org/officeDocument/2006/relationships/hyperlink" Target="https://goa-cc-uat-aili-app-001.azurewebsites.net/explore/node/36528" TargetMode="External"/><Relationship Id="rIdqcyqrxnm-wea2yqgamrt7" Type="http://schemas.openxmlformats.org/officeDocument/2006/relationships/hyperlink" Target="https://goa-cc-uat-aili-app-001.azurewebsites.net/explore/node/36528" TargetMode="External"/><Relationship Id="rIdaafwvquhjpame4lofspgw" Type="http://schemas.openxmlformats.org/officeDocument/2006/relationships/hyperlink" Target="https://goa-cc-uat-aili-app-001.azurewebsites.net/explore/node/36528" TargetMode="External"/><Relationship Id="rIdavvdqtca3j69k1oacbz3d" Type="http://schemas.openxmlformats.org/officeDocument/2006/relationships/hyperlink" Target="https://goa-cc-uat-aili-app-001.azurewebsites.net/explore/node/36528" TargetMode="External"/><Relationship Id="rId4-idyuzygfncjsil_nkep" Type="http://schemas.openxmlformats.org/officeDocument/2006/relationships/hyperlink" Target="https://goa-cc-uat-aili-app-001.azurewebsites.net/explore/node/36528" TargetMode="External"/><Relationship Id="rIdqu3k1lzqncqvcgglvrqou" Type="http://schemas.openxmlformats.org/officeDocument/2006/relationships/hyperlink" Target="https://goa-cc-uat-aili-app-001.azurewebsites.net/explore/node/36526" TargetMode="External"/><Relationship Id="rIdcnjqiskbzbp2afcqmrqxm" Type="http://schemas.openxmlformats.org/officeDocument/2006/relationships/hyperlink" Target="https://goa-cc-uat-aili-app-001.azurewebsites.net/explore/node/36528" TargetMode="External"/><Relationship Id="rIdjn-ucbi37iqa30vdy5dw7" Type="http://schemas.openxmlformats.org/officeDocument/2006/relationships/hyperlink" Target="https://goa-cc-uat-aili-app-001.azurewebsites.net/explore/node/36526" TargetMode="External"/><Relationship Id="rIdvkzyku7c0dmf0xugcoqap" Type="http://schemas.openxmlformats.org/officeDocument/2006/relationships/hyperlink" Target="https://goa-cc-uat-aili-app-001.azurewebsites.net/explore/node/36526" TargetMode="External"/><Relationship Id="rIdnw18kq7uvrzdwhaaziem8" Type="http://schemas.openxmlformats.org/officeDocument/2006/relationships/hyperlink" Target="https://goa-cc-uat-aili-app-001.azurewebsites.net/explore/node/36526" TargetMode="External"/><Relationship Id="rIdc3qblsjhneqgcvnbcfmzj" Type="http://schemas.openxmlformats.org/officeDocument/2006/relationships/hyperlink" Target="https://goa-cc-uat-aili-app-001.azurewebsites.net/explore/node/36526" TargetMode="External"/><Relationship Id="rIdd03ywxuucwd4qmmauki6r" Type="http://schemas.openxmlformats.org/officeDocument/2006/relationships/hyperlink" Target="https://goa-cc-uat-aili-app-001.azurewebsites.net/explore/node/36526" TargetMode="External"/><Relationship Id="rIdrhvtekiwe3zmmrocm9cdc" Type="http://schemas.openxmlformats.org/officeDocument/2006/relationships/hyperlink" Target="https://goa-cc-uat-aili-app-001.azurewebsites.net/explore/node/36526" TargetMode="External"/><Relationship Id="rId_qls5zgjfa1bbm-vtxzoz" Type="http://schemas.openxmlformats.org/officeDocument/2006/relationships/hyperlink" Target="https://goa-cc-uat-aili-app-001.azurewebsites.net/explore/node/36527" TargetMode="External"/><Relationship Id="rIddajvf18-p9wwjnhopg3gl" Type="http://schemas.openxmlformats.org/officeDocument/2006/relationships/hyperlink" Target="https://goa-cc-uat-aili-app-001.azurewebsites.net/explore/node/36528" TargetMode="External"/><Relationship Id="rIdveyvhjgethnb6j40mxvyo" Type="http://schemas.openxmlformats.org/officeDocument/2006/relationships/hyperlink" Target="https://goa-cc-uat-aili-app-001.azurewebsites.net/explore/node/36528" TargetMode="External"/><Relationship Id="rIde4aa7r3jxtdrcoqvry9lp" Type="http://schemas.openxmlformats.org/officeDocument/2006/relationships/hyperlink" Target="https://goa-cc-uat-aili-app-001.azurewebsites.net/explore/node/36528" TargetMode="External"/><Relationship Id="rIdk_stty2km4e21jn5wc4cy" Type="http://schemas.openxmlformats.org/officeDocument/2006/relationships/hyperlink" Target="https://goa-cc-uat-aili-app-001.azurewebsites.net/explore/node/36528" TargetMode="External"/><Relationship Id="rIdov_9pxj5mvdptmi2jnqoq" Type="http://schemas.openxmlformats.org/officeDocument/2006/relationships/hyperlink" Target="https://goa-cc-uat-aili-app-001.azurewebsites.net/explore/node/36528" TargetMode="External"/><Relationship Id="rIdnfkc67ih2pcaiu6vs4_oa" Type="http://schemas.openxmlformats.org/officeDocument/2006/relationships/hyperlink" Target="https://goa-cc-uat-aili-app-001.azurewebsites.net/explore/node/36526" TargetMode="External"/><Relationship Id="rIdoenb5fvj51osh1zzkgwuf" Type="http://schemas.openxmlformats.org/officeDocument/2006/relationships/hyperlink" Target="https://goa-cc-uat-aili-app-001.azurewebsites.net/explore/node/36526" TargetMode="External"/><Relationship Id="rIdnz5dh9a3vucq2x4rnober" Type="http://schemas.openxmlformats.org/officeDocument/2006/relationships/hyperlink" Target="https://goa-cc-uat-aili-app-001.azurewebsites.net/explore/node/36527" TargetMode="External"/><Relationship Id="rId0uix0w5wscrvtlmoexhnl" Type="http://schemas.openxmlformats.org/officeDocument/2006/relationships/hyperlink" Target="https://goa-cc-uat-aili-app-001.azurewebsites.net/explore/node/36527" TargetMode="External"/><Relationship Id="rIdg0n2kjrtyfcn9f91nddno" Type="http://schemas.openxmlformats.org/officeDocument/2006/relationships/hyperlink" Target="https://goa-cc-uat-aili-app-001.azurewebsites.net/explore/node/36527" TargetMode="External"/><Relationship Id="rIdtctfufeioezxw6y71t2cp" Type="http://schemas.openxmlformats.org/officeDocument/2006/relationships/hyperlink" Target="https://goa-cc-uat-aili-app-001.azurewebsites.net/explore/node/36527" TargetMode="External"/><Relationship Id="rIddljqun55ff-xj0iq7ep4y" Type="http://schemas.openxmlformats.org/officeDocument/2006/relationships/hyperlink" Target="https://goa-cc-uat-aili-app-001.azurewebsites.net/explore/node/36527" TargetMode="External"/><Relationship Id="rIdlgwugs2asvpiyc49soese" Type="http://schemas.openxmlformats.org/officeDocument/2006/relationships/hyperlink" Target="https://goa-cc-uat-aili-app-001.azurewebsites.net/explore/node/36527" TargetMode="External"/><Relationship Id="rIdqttlxbjtqbxm61b62obhh" Type="http://schemas.openxmlformats.org/officeDocument/2006/relationships/hyperlink" Target="https://goa-cc-uat-aili-app-001.azurewebsites.net/explore/node/36527" TargetMode="External"/><Relationship Id="rIddahkin4ihrzi6rtx6-dmg" Type="http://schemas.openxmlformats.org/officeDocument/2006/relationships/hyperlink" Target="https://goa-cc-uat-aili-app-001.azurewebsites.net/explore/node/36526" TargetMode="External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of a Body System: Marking Guide</dc:title>
  <dc:creator>AILI</dc:creator>
  <cp:lastModifiedBy>Un-named</cp:lastModifiedBy>
  <cp:revision>1</cp:revision>
  <dcterms:created xsi:type="dcterms:W3CDTF">2026-10-04T08:00:53.224Z</dcterms:created>
  <dcterms:modified xsi:type="dcterms:W3CDTF">2026-10-04T08:00:53.224Z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