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Addition and Subtraction Within 100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(builds on) -&gt; Number Facts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(uses) -&gt; Addition and Subtraction Strategies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(includes) -&gt; Compose a Sum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(represents) -&gt; Represent Quantities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Strategies (includes) -&gt; Making Multiples of Ten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Strategies (includes) -&gt; Using Doubles</w:t>
      </w:r>
    </w:p>
    <w:p>
      <w:pPr>
        <w:pStyle w:val="ListParagraph"/>
        <w:numPr>
          <w:ilvl w:val="0"/>
          <w:numId w:val="1"/>
        </w:numPr>
      </w:pPr>
      <w:r>
        <w:t xml:space="preserve">Compose a Sum (shows) -&gt; Order Does Not Matter</w:t>
      </w:r>
    </w:p>
    <w:p>
      <w:pPr>
        <w:pStyle w:val="ListParagraph"/>
        <w:numPr>
          <w:ilvl w:val="0"/>
          <w:numId w:val="1"/>
        </w:numPr>
      </w:pPr>
      <w:r>
        <w:t xml:space="preserve">Compose a Sum (applies to) -&gt; Visualize 100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(checks) -&gt; Verify Using Inverse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(solves) -&gt; Find Missing Quantity</w:t>
      </w:r>
    </w:p>
    <w:p>
      <w:pPr>
        <w:pStyle w:val="ListParagraph"/>
        <w:numPr>
          <w:ilvl w:val="0"/>
          <w:numId w:val="1"/>
        </w:numPr>
      </w:pPr>
      <w:r>
        <w:t xml:space="preserve">Represent Quantities (leads to) -&gt; Solve Real Problems</w:t>
      </w:r>
    </w:p>
    <w:p>
      <w:pPr>
        <w:pStyle w:val="ListParagraph"/>
        <w:numPr>
          <w:ilvl w:val="0"/>
          <w:numId w:val="1"/>
        </w:numPr>
      </w:pPr>
      <w:r>
        <w:t xml:space="preserve">Number Facts (facilitates) -&gt; Addition and Subtraction Strategies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Addition and Subtraction Within 100</w:t>
      </w:r>
      <w:r>
        <w:t xml:space="preserve">: Grade 2 students investigate how to add and subtract numbers up to 100. </w:t>
      </w:r>
      <w:hyperlink w:history="1" r:id="rId5s-ajh7mqu_ucip_vbudr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Number Facts</w:t>
      </w:r>
      <w:r>
        <w:t xml:space="preserve">: Addition facts with addends to 10 and related subtraction facts. </w:t>
      </w:r>
      <w:hyperlink w:history="1" r:id="rIdrbdzs-z_a8fvyseo0xrla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Addition and Subtraction Strategies</w:t>
      </w:r>
      <w:r>
        <w:t xml:space="preserve">: Strategies for two-digit numbers include making tens and using doubles. </w:t>
      </w:r>
      <w:hyperlink w:history="1" r:id="rIdvo4xoowzoz4yixpfoirvt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2o9ujyb5rhhzgrichyamk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Making Multiples of Ten</w:t>
      </w:r>
      <w:r>
        <w:t xml:space="preserve">: A key strategy for adding and subtracting two-digit numbers. </w:t>
      </w:r>
      <w:hyperlink w:history="1" r:id="rIdtcagnumsv9fjyvcpymjuq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k8zit6hmv11zea-ab5yw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Using Doubles</w:t>
      </w:r>
      <w:r>
        <w:t xml:space="preserve">: A strategy where you add a number to itself or use near-doubles. </w:t>
      </w:r>
      <w:hyperlink w:history="1" r:id="rIdivcwikqgqv_oj0rbztink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vt60jycetit0q2ffuulo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Compose a Sum</w:t>
      </w:r>
      <w:r>
        <w:t xml:space="preserve">: A sum can be made in multiple ways, including with more than two addends. </w:t>
      </w:r>
      <w:hyperlink w:history="1" r:id="rIdhzen_khf3-nokwtujd1tk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qnv5dkgjjin59hd9sgg6w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Order Does Not Matter</w:t>
      </w:r>
      <w:r>
        <w:t xml:space="preserve">: The order in which more than two numbers are added does not change the sum. </w:t>
      </w:r>
      <w:hyperlink w:history="1" r:id="rIdhcxgrjo6m2etw4v8t0fth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hroqo1lofthbpkjbj7ni1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Represent Quantities</w:t>
      </w:r>
      <w:r>
        <w:t xml:space="preserve">: Addition and subtraction show the sum or difference of countable items or lengths. </w:t>
      </w:r>
      <w:hyperlink w:history="1" r:id="rIdxpowparnwxlzzs6ogyfqs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0s6u_c16stnlzgy7hlkp8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Verify Using Inverse</w:t>
      </w:r>
      <w:r>
        <w:t xml:space="preserve">: Check a sum or difference by using the opposite operation. </w:t>
      </w:r>
      <w:hyperlink w:history="1" r:id="rId7-vzks0yjm7tpbig9vbmb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Find Missing Quantity</w:t>
      </w:r>
      <w:r>
        <w:t xml:space="preserve">: Determine a missing number in an addition or subtraction sentence. </w:t>
      </w:r>
      <w:hyperlink w:history="1" r:id="rIdy9cs7wbcnxfhqfk4h8kmz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Visualize 100</w:t>
      </w:r>
      <w:r>
        <w:t xml:space="preserve">: See 100 as made up of tens in different ways. </w:t>
      </w:r>
      <w:hyperlink w:history="1" r:id="rIdi_l2f0gvdamon92cweoes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ccvbnrimov_vwdd8szqoh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Solve Real Problems</w:t>
      </w:r>
      <w:r>
        <w:t xml:space="preserve">: Use addition and subtraction to solve problems with objects or lengths. </w:t>
      </w:r>
      <w:hyperlink w:history="1" r:id="rIdz7mrtrwewyx-dh8vq45-n">
        <w:r>
          <w:rPr>
            <w:color w:val="1e3a8a"/>
            <w:u w:val="single"/>
          </w:rPr>
          <w:t xml:space="preserve">Skills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Addition and Subtraction Within 100" title="Addition and Subtraction Within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s-ajh7mqu_ucip_vbudr" Type="http://schemas.openxmlformats.org/officeDocument/2006/relationships/hyperlink" Target="https://goa-cc-uat-aili-app-001.azurewebsites.net/explore/node/29844" TargetMode="External"/><Relationship Id="rIdrbdzs-z_a8fvyseo0xrla" Type="http://schemas.openxmlformats.org/officeDocument/2006/relationships/hyperlink" Target="https://goa-cc-uat-aili-app-001.azurewebsites.net/explore/node/29852" TargetMode="External"/><Relationship Id="rIdvo4xoowzoz4yixpfoirvt" Type="http://schemas.openxmlformats.org/officeDocument/2006/relationships/hyperlink" Target="https://goa-cc-uat-aili-app-001.azurewebsites.net/explore/node/29850" TargetMode="External"/><Relationship Id="rId2o9ujyb5rhhzgrichyamk" Type="http://schemas.openxmlformats.org/officeDocument/2006/relationships/hyperlink" Target="https://goa-cc-uat-aili-app-001.azurewebsites.net/explore/node/29850" TargetMode="External"/><Relationship Id="rIdtcagnumsv9fjyvcpymjuq" Type="http://schemas.openxmlformats.org/officeDocument/2006/relationships/hyperlink" Target="https://goa-cc-uat-aili-app-001.azurewebsites.net/explore/node/29850" TargetMode="External"/><Relationship Id="rIdfk8zit6hmv11zea-ab5yw" Type="http://schemas.openxmlformats.org/officeDocument/2006/relationships/hyperlink" Target="https://goa-cc-uat-aili-app-001.azurewebsites.net/explore/node/29850" TargetMode="External"/><Relationship Id="rIdivcwikqgqv_oj0rbztink" Type="http://schemas.openxmlformats.org/officeDocument/2006/relationships/hyperlink" Target="https://goa-cc-uat-aili-app-001.azurewebsites.net/explore/node/29850" TargetMode="External"/><Relationship Id="rIdfvt60jycetit0q2ffuulo" Type="http://schemas.openxmlformats.org/officeDocument/2006/relationships/hyperlink" Target="https://goa-cc-uat-aili-app-001.azurewebsites.net/explore/node/29850" TargetMode="External"/><Relationship Id="rIdhzen_khf3-nokwtujd1tk" Type="http://schemas.openxmlformats.org/officeDocument/2006/relationships/hyperlink" Target="https://goa-cc-uat-aili-app-001.azurewebsites.net/explore/node/29847" TargetMode="External"/><Relationship Id="rIdqnv5dkgjjin59hd9sgg6w" Type="http://schemas.openxmlformats.org/officeDocument/2006/relationships/hyperlink" Target="https://goa-cc-uat-aili-app-001.azurewebsites.net/explore/node/29848" TargetMode="External"/><Relationship Id="rIdhcxgrjo6m2etw4v8t0fth" Type="http://schemas.openxmlformats.org/officeDocument/2006/relationships/hyperlink" Target="https://goa-cc-uat-aili-app-001.azurewebsites.net/explore/node/29846" TargetMode="External"/><Relationship Id="rIdhroqo1lofthbpkjbj7ni1" Type="http://schemas.openxmlformats.org/officeDocument/2006/relationships/hyperlink" Target="https://goa-cc-uat-aili-app-001.azurewebsites.net/explore/node/29846" TargetMode="External"/><Relationship Id="rIdxpowparnwxlzzs6ogyfqs" Type="http://schemas.openxmlformats.org/officeDocument/2006/relationships/hyperlink" Target="https://goa-cc-uat-aili-app-001.azurewebsites.net/explore/node/29851" TargetMode="External"/><Relationship Id="rId0s6u_c16stnlzgy7hlkp8" Type="http://schemas.openxmlformats.org/officeDocument/2006/relationships/hyperlink" Target="https://goa-cc-uat-aili-app-001.azurewebsites.net/explore/node/29851" TargetMode="External"/><Relationship Id="rId7-vzks0yjm7tpbig9vbmb" Type="http://schemas.openxmlformats.org/officeDocument/2006/relationships/hyperlink" Target="https://goa-cc-uat-aili-app-001.azurewebsites.net/explore/node/29852" TargetMode="External"/><Relationship Id="rIdy9cs7wbcnxfhqfk4h8kmz" Type="http://schemas.openxmlformats.org/officeDocument/2006/relationships/hyperlink" Target="https://goa-cc-uat-aili-app-001.azurewebsites.net/explore/node/29852" TargetMode="External"/><Relationship Id="rIdi_l2f0gvdamon92cweoes" Type="http://schemas.openxmlformats.org/officeDocument/2006/relationships/hyperlink" Target="https://goa-cc-uat-aili-app-001.azurewebsites.net/explore/node/29848" TargetMode="External"/><Relationship Id="rIdccvbnrimov_vwdd8szqoh" Type="http://schemas.openxmlformats.org/officeDocument/2006/relationships/hyperlink" Target="https://goa-cc-uat-aili-app-001.azurewebsites.net/explore/node/29848" TargetMode="External"/><Relationship Id="rIdz7mrtrwewyx-dh8vq45-n" Type="http://schemas.openxmlformats.org/officeDocument/2006/relationships/hyperlink" Target="https://goa-cc-uat-aili-app-001.azurewebsites.net/explore/node/29852" TargetMode="External"/><Relationship Id="rId7" Type="http://schemas.openxmlformats.org/officeDocument/2006/relationships/image" Target="media/f343ea65e76dd5a12935fefb4e7468c785c16f54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2026-10-04T09:38:54.394Z</dcterms:created>
  <dcterms:modified xsi:type="dcterms:W3CDTF">2026-10-04T09:38:54.394Z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