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Living Things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Living Things (made of) -&gt; Cells</w:t>
      </w:r>
    </w:p>
    <w:p>
      <w:pPr>
        <w:pStyle w:val="ListParagraph"/>
        <w:numPr>
          <w:ilvl w:val="0"/>
          <w:numId w:val="1"/>
        </w:numPr>
      </w:pPr>
      <w:r>
        <w:t xml:space="preserve">Cells (form) -&gt; Tissues</w:t>
      </w:r>
    </w:p>
    <w:p>
      <w:pPr>
        <w:pStyle w:val="ListParagraph"/>
        <w:numPr>
          <w:ilvl w:val="0"/>
          <w:numId w:val="1"/>
        </w:numPr>
      </w:pPr>
      <w:r>
        <w:t xml:space="preserve">Tissues (form) -&gt; Organs</w:t>
      </w:r>
    </w:p>
    <w:p>
      <w:pPr>
        <w:pStyle w:val="ListParagraph"/>
        <w:numPr>
          <w:ilvl w:val="0"/>
          <w:numId w:val="1"/>
        </w:numPr>
      </w:pPr>
      <w:r>
        <w:t xml:space="preserve">Organs (form) -&gt; Body Systems</w:t>
      </w:r>
    </w:p>
    <w:p>
      <w:pPr>
        <w:pStyle w:val="ListParagraph"/>
        <w:numPr>
          <w:ilvl w:val="0"/>
          <w:numId w:val="1"/>
        </w:numPr>
      </w:pPr>
      <w:r>
        <w:t xml:space="preserve">Cells (includes) -&gt; Plant Cells</w:t>
      </w:r>
    </w:p>
    <w:p>
      <w:pPr>
        <w:pStyle w:val="ListParagraph"/>
        <w:numPr>
          <w:ilvl w:val="0"/>
          <w:numId w:val="1"/>
        </w:numPr>
      </w:pPr>
      <w:r>
        <w:t xml:space="preserve">Cells (includes) -&gt; Animal Cells</w:t>
      </w:r>
    </w:p>
    <w:p>
      <w:pPr>
        <w:pStyle w:val="ListParagraph"/>
        <w:numPr>
          <w:ilvl w:val="0"/>
          <w:numId w:val="1"/>
        </w:numPr>
      </w:pPr>
      <w:r>
        <w:t xml:space="preserve">Living Things (can be) -&gt; Single-Celled Organisms</w:t>
      </w:r>
    </w:p>
    <w:p>
      <w:pPr>
        <w:pStyle w:val="ListParagraph"/>
        <w:numPr>
          <w:ilvl w:val="0"/>
          <w:numId w:val="1"/>
        </w:numPr>
      </w:pPr>
      <w:r>
        <w:t xml:space="preserve">Living Things (can be) -&gt; Multicelled Organisms</w:t>
      </w:r>
    </w:p>
    <w:p>
      <w:pPr>
        <w:pStyle w:val="ListParagraph"/>
        <w:numPr>
          <w:ilvl w:val="0"/>
          <w:numId w:val="1"/>
        </w:numPr>
      </w:pPr>
      <w:r>
        <w:t xml:space="preserve">Living Things (show) -&gt; Structure and Function</w:t>
      </w:r>
    </w:p>
    <w:p>
      <w:pPr>
        <w:pStyle w:val="ListParagraph"/>
        <w:numPr>
          <w:ilvl w:val="0"/>
          <w:numId w:val="1"/>
        </w:numPr>
      </w:pPr>
      <w:r>
        <w:t xml:space="preserve">Cells (undergo) -&gt; Transport Processes</w:t>
      </w:r>
    </w:p>
    <w:p>
      <w:pPr>
        <w:pStyle w:val="ListParagraph"/>
        <w:numPr>
          <w:ilvl w:val="0"/>
          <w:numId w:val="1"/>
        </w:numPr>
      </w:pPr>
      <w:r>
        <w:t xml:space="preserve">Body Systems (enable) -&gt; Response to Stimuli</w:t>
      </w:r>
    </w:p>
    <w:p>
      <w:pPr>
        <w:pStyle w:val="ListParagraph"/>
        <w:numPr>
          <w:ilvl w:val="0"/>
          <w:numId w:val="1"/>
        </w:numPr>
      </w:pPr>
      <w:r>
        <w:t xml:space="preserve">Living Things (display) -&gt; Response to Stimuli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Living Things</w:t>
      </w:r>
      <w:r>
        <w:t xml:space="preserve">: Organisms with diverse structures and functions that respond to their environment </w:t>
      </w:r>
      <w:hyperlink w:history="1" r:id="rIdcitx-dxubgtuzqnd4tyrl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Cells</w:t>
      </w:r>
      <w:r>
        <w:t xml:space="preserve">: Basic unit of life; all living things are made of cells </w:t>
      </w:r>
      <w:hyperlink w:history="1" r:id="rIdx9opvc7zjequq9hcqtt_a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Tissues</w:t>
      </w:r>
      <w:r>
        <w:t xml:space="preserve">: Groups of similar cells that work together to perform a function </w:t>
      </w:r>
      <w:hyperlink w:history="1" r:id="rIdapbcv0stlpk4x7iabt9g1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Organs</w:t>
      </w:r>
      <w:r>
        <w:t xml:space="preserve">: Structures made of tissues that perform specific functions in the body </w:t>
      </w:r>
      <w:hyperlink w:history="1" r:id="rIdpbzcdhjb4jy4_cnaejhhh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Body Systems</w:t>
      </w:r>
      <w:r>
        <w:t xml:space="preserve">: Groups of organs working together for major functions like respiration and circulation </w:t>
      </w:r>
      <w:hyperlink w:history="1" r:id="rIdn3ca0aa3lduzxrfvybyiv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Plant Cells</w:t>
      </w:r>
      <w:r>
        <w:t xml:space="preserve">: Cells with cell walls and other structures distinct from animal cells </w:t>
      </w:r>
      <w:hyperlink w:history="1" r:id="rIdjkqchxq_pk0_8tmycck9z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Animal Cells</w:t>
      </w:r>
      <w:r>
        <w:t xml:space="preserve">: Cells with cell membranes but no cell walls </w:t>
      </w:r>
      <w:hyperlink w:history="1" r:id="rIddsxbfxay2jl7ztrbpb3sh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Single-Celled Organisms</w:t>
      </w:r>
      <w:r>
        <w:t xml:space="preserve">: Living things made of one cell that performs all life functions </w:t>
      </w:r>
      <w:hyperlink w:history="1" r:id="rIdh1p8z2r4dempqbufb-t-h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Multicelled Organisms</w:t>
      </w:r>
      <w:r>
        <w:t xml:space="preserve">: Living things made of many cells working together in organized systems </w:t>
      </w:r>
      <w:hyperlink w:history="1" r:id="rIdsaj6dglryqrthdvsgwhal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Structure and Function</w:t>
      </w:r>
      <w:r>
        <w:t xml:space="preserve">: How an organism's parts are designed to perform specific roles </w:t>
      </w:r>
      <w:hyperlink w:history="1" r:id="rIddhomgsrybuirbtip9xhvw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Transport Processes</w:t>
      </w:r>
      <w:r>
        <w:t xml:space="preserve">: Movement of gases and liquids into and out of cells through diffusion and osmosis </w:t>
      </w:r>
      <w:hyperlink w:history="1" r:id="rIdwr4ynblyybopfgjyxruod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Response to Stimuli</w:t>
      </w:r>
      <w:r>
        <w:t xml:space="preserve">: How organisms and body systems react to internal and external changes </w:t>
      </w:r>
      <w:hyperlink w:history="1" r:id="rId1ko-ro2x5h7be8xkinzyd">
        <w:r>
          <w:rPr>
            <w:color w:val="1e3a8a"/>
            <w:u w:val="single"/>
          </w:rPr>
          <w:t xml:space="preserve">Outcome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Cells and Systems" title="Cells and Syste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tx-dxubgtuzqnd4tyrl" Type="http://schemas.openxmlformats.org/officeDocument/2006/relationships/hyperlink" Target="https://goa-cc-uat-aili-app-001.azurewebsites.net/explore/node/17317" TargetMode="External"/><Relationship Id="rIdx9opvc7zjequq9hcqtt_a" Type="http://schemas.openxmlformats.org/officeDocument/2006/relationships/hyperlink" Target="https://goa-cc-uat-aili-app-001.azurewebsites.net/explore/node/17320" TargetMode="External"/><Relationship Id="rIdapbcv0stlpk4x7iabt9g1" Type="http://schemas.openxmlformats.org/officeDocument/2006/relationships/hyperlink" Target="https://goa-cc-uat-aili-app-001.azurewebsites.net/explore/node/17320" TargetMode="External"/><Relationship Id="rIdpbzcdhjb4jy4_cnaejhhh" Type="http://schemas.openxmlformats.org/officeDocument/2006/relationships/hyperlink" Target="https://goa-cc-uat-aili-app-001.azurewebsites.net/explore/node/17320" TargetMode="External"/><Relationship Id="rIdn3ca0aa3lduzxrfvybyiv" Type="http://schemas.openxmlformats.org/officeDocument/2006/relationships/hyperlink" Target="https://goa-cc-uat-aili-app-001.azurewebsites.net/explore/node/17321" TargetMode="External"/><Relationship Id="rIdjkqchxq_pk0_8tmycck9z" Type="http://schemas.openxmlformats.org/officeDocument/2006/relationships/hyperlink" Target="https://goa-cc-uat-aili-app-001.azurewebsites.net/explore/node/17320" TargetMode="External"/><Relationship Id="rIddsxbfxay2jl7ztrbpb3sh" Type="http://schemas.openxmlformats.org/officeDocument/2006/relationships/hyperlink" Target="https://goa-cc-uat-aili-app-001.azurewebsites.net/explore/node/17320" TargetMode="External"/><Relationship Id="rIdh1p8z2r4dempqbufb-t-h" Type="http://schemas.openxmlformats.org/officeDocument/2006/relationships/hyperlink" Target="https://goa-cc-uat-aili-app-001.azurewebsites.net/explore/node/17320" TargetMode="External"/><Relationship Id="rIdsaj6dglryqrthdvsgwhal" Type="http://schemas.openxmlformats.org/officeDocument/2006/relationships/hyperlink" Target="https://goa-cc-uat-aili-app-001.azurewebsites.net/explore/node/17320" TargetMode="External"/><Relationship Id="rIddhomgsrybuirbtip9xhvw" Type="http://schemas.openxmlformats.org/officeDocument/2006/relationships/hyperlink" Target="https://goa-cc-uat-aili-app-001.azurewebsites.net/explore/node/17319" TargetMode="External"/><Relationship Id="rIdwr4ynblyybopfgjyxruod" Type="http://schemas.openxmlformats.org/officeDocument/2006/relationships/hyperlink" Target="https://goa-cc-uat-aili-app-001.azurewebsites.net/explore/node/17320" TargetMode="External"/><Relationship Id="rId1ko-ro2x5h7be8xkinzyd" Type="http://schemas.openxmlformats.org/officeDocument/2006/relationships/hyperlink" Target="https://goa-cc-uat-aili-app-001.azurewebsites.net/explore/node/17321" TargetMode="External"/><Relationship Id="rId7" Type="http://schemas.openxmlformats.org/officeDocument/2006/relationships/image" Target="media/5bb7b5b3364a6f142c967ede820ed700bdde0006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</dc:title>
  <dc:creator>AILI</dc:creator>
  <cp:lastModifiedBy>Un-named</cp:lastModifiedBy>
  <cp:revision>1</cp:revision>
  <dcterms:created xsi:type="dcterms:W3CDTF">2026-10-04T05:49:53.292Z</dcterms:created>
  <dcterms:modified xsi:type="dcterms:W3CDTF">2026-10-04T05:49:53.292Z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