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Word Search</w:t>
      </w:r>
    </w:p>
    <w:p>
      <w:pPr>
        <w:spacing w:after="120"/>
      </w:pPr>
      <w:r>
        <w:t xml:space="preserve">In Chemistry 30, you investigate energy transfer in chemical reactions through calorimetry experiments (</w:t>
      </w:r>
      <w:hyperlink w:history="1" r:id="rIdishq5vkpzud7tqarpshkl">
        <w:r>
          <w:rPr>
            <w:color w:val="1e3a8a"/>
            <w:u w:val="single"/>
          </w:rPr>
          <w:t xml:space="preserve">Outcome</w:t>
        </w:r>
      </w:hyperlink>
      <w:r>
        <w:t xml:space="preserve">). Understanding how to use calorimetry data to determine enthalpy changes requires familiarity with key terms and concepts: the calorimeter itself, the principles of calorimetry, the heat equation Q = mcΔt (</w:t>
      </w:r>
      <w:hyperlink w:history="1" r:id="rIdb-nl_lteq4fivvpdqlljf">
        <w:r>
          <w:rPr>
            <w:color w:val="1e3a8a"/>
            <w:u w:val="single"/>
          </w:rPr>
          <w:t xml:space="preserve">Outcome</w:t>
        </w:r>
      </w:hyperlink>
      <w:r>
        <w:t xml:space="preserve">), exothermic and endothermic processes, the notation used to express enthalpy change (</w:t>
      </w:r>
      <w:hyperlink w:history="1" r:id="rIdegh_latb6a9hje1wp2mqt">
        <w:r>
          <w:rPr>
            <w:color w:val="1e3a8a"/>
            <w:u w:val="single"/>
          </w:rPr>
          <w:t xml:space="preserve">Outcome</w:t>
        </w:r>
      </w:hyperlink>
      <w:r>
        <w:t xml:space="preserve">), and the materials and precision required for accurate measurements (</w:t>
      </w:r>
      <w:hyperlink w:history="1" r:id="rIdm8v345ln0sj_z_lh_uojo">
        <w:r>
          <w:rPr>
            <w:color w:val="1e3a8a"/>
            <w:u w:val="single"/>
          </w:rPr>
          <w:t xml:space="preserve">Resource</w:t>
        </w:r>
      </w:hyperlink>
      <w:r>
        <w:t xml:space="preserve">). This word search reinforces the vocabulary you need to master thermochemical analysis.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and circle each word in the grid. Words run horizontally, vertically, or diagonally in any direction.</w:t>
      </w:r>
    </w:p>
    <w:p>
      <w:pPr>
        <w:pStyle w:val="ListParagraph"/>
        <w:numPr>
          <w:ilvl w:val="0"/>
          <w:numId w:val="1"/>
        </w:numPr>
      </w:pPr>
      <w:r>
        <w:t xml:space="preserve">All eight words appear in the puzzle. Some words may overlap or share letters.</w:t>
      </w:r>
    </w:p>
    <w:p>
      <w:pPr>
        <w:pStyle w:val="ListParagraph"/>
        <w:numPr>
          <w:ilvl w:val="0"/>
          <w:numId w:val="1"/>
        </w:numPr>
      </w:pPr>
      <w:r>
        <w:t xml:space="preserve">Check your answers against the answer key when you finish.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CALORIMETER</w:t>
      </w:r>
    </w:p>
    <w:p>
      <w:pPr>
        <w:pStyle w:val="ListParagraph"/>
        <w:numPr>
          <w:ilvl w:val="0"/>
          <w:numId w:val="1"/>
        </w:numPr>
      </w:pPr>
      <w:r>
        <w:t xml:space="preserve">CALORIMETRY</w:t>
      </w:r>
    </w:p>
    <w:p>
      <w:pPr>
        <w:pStyle w:val="ListParagraph"/>
        <w:numPr>
          <w:ilvl w:val="0"/>
          <w:numId w:val="1"/>
        </w:numPr>
      </w:pPr>
      <w:r>
        <w:t xml:space="preserve">COMBUSTION</w:t>
      </w:r>
    </w:p>
    <w:p>
      <w:pPr>
        <w:pStyle w:val="ListParagraph"/>
        <w:numPr>
          <w:ilvl w:val="0"/>
          <w:numId w:val="1"/>
        </w:numPr>
      </w:pPr>
      <w:r>
        <w:t xml:space="preserve">EXOTHERMIC</w:t>
      </w:r>
    </w:p>
    <w:p>
      <w:pPr>
        <w:pStyle w:val="ListParagraph"/>
        <w:numPr>
          <w:ilvl w:val="0"/>
          <w:numId w:val="1"/>
        </w:numPr>
      </w:pPr>
      <w:r>
        <w:t xml:space="preserve">NOTATION</w:t>
      </w:r>
    </w:p>
    <w:p>
      <w:pPr>
        <w:pStyle w:val="ListParagraph"/>
        <w:numPr>
          <w:ilvl w:val="0"/>
          <w:numId w:val="1"/>
        </w:numPr>
      </w:pPr>
      <w:r>
        <w:t xml:space="preserve">POLYSTYRENE</w:t>
      </w:r>
    </w:p>
    <w:p>
      <w:pPr>
        <w:pStyle w:val="ListParagraph"/>
        <w:numPr>
          <w:ilvl w:val="0"/>
          <w:numId w:val="1"/>
        </w:numPr>
      </w:pPr>
      <w:r>
        <w:t xml:space="preserve">PRECISION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</w:t>
      </w:r>
      <w:r>
        <w:t xml:space="preserve">: row 10,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row 6,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</w:t>
      </w:r>
      <w:r>
        <w:t xml:space="preserve">: row 2,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EXOTHERMIC</w:t>
      </w:r>
      <w:r>
        <w:t xml:space="preserve">: row 11,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NOTATION</w:t>
      </w:r>
      <w:r>
        <w:t xml:space="preserve">: row 1, column 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POLYSTYRENE</w:t>
      </w:r>
      <w:r>
        <w:t xml:space="preserve">: row 8,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PRECISION</w:t>
      </w:r>
      <w:r>
        <w:t xml:space="preserve">: row 3,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TEMPERATURE</w:t>
      </w:r>
      <w:r>
        <w:t xml:space="preserve">: row 2, column 7, down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hq5vkpzud7tqarpshkl" Type="http://schemas.openxmlformats.org/officeDocument/2006/relationships/hyperlink" Target="https://goa-cc-uat-aili-app-001.azurewebsites.net/explore/node/23641" TargetMode="External"/><Relationship Id="rIdb-nl_lteq4fivvpdqlljf" Type="http://schemas.openxmlformats.org/officeDocument/2006/relationships/hyperlink" Target="https://goa-cc-uat-aili-app-001.azurewebsites.net/explore/node/23634" TargetMode="External"/><Relationship Id="rIdegh_latb6a9hje1wp2mqt" Type="http://schemas.openxmlformats.org/officeDocument/2006/relationships/hyperlink" Target="https://goa-cc-uat-aili-app-001.azurewebsites.net/explore/node/23638" TargetMode="External"/><Relationship Id="rIdm8v345ln0sj_z_lh_uojo" Type="http://schemas.openxmlformats.org/officeDocument/2006/relationships/hyperlink" Target="https://goa-cc-uat-aili-app-001.azurewebsites.net/library/resource/0uxhxD914kqzmssVwCK4tg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Word Search</dc:title>
  <dc:creator>AILI</dc:creator>
  <cp:lastModifiedBy>Un-named</cp:lastModifiedBy>
  <cp:revision>1</cp:revision>
  <dcterms:created xsi:type="dcterms:W3CDTF">2026-10-04T09:46:47.316Z</dcterms:created>
  <dcterms:modified xsi:type="dcterms:W3CDTF">2026-10-04T09:46:47.316Z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