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Particle Model of Matter Word Search</w:t>
      </w:r>
    </w:p>
    <w:p>
      <w:pPr>
        <w:spacing w:after="120"/>
      </w:pPr>
      <w:r>
        <w:t xml:space="preserve">The particle model of matter explains how all substances are made of tiny particles (</w:t>
      </w:r>
      <w:hyperlink w:history="1" r:id="rIdezq7g415t9qpeekvqrfb2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_zfpnmy3tbbegf-527ui3">
        <w:r>
          <w:rPr>
            <w:color w:val="1e3a8a"/>
            <w:u w:val="single"/>
          </w:rPr>
          <w:t xml:space="preserve">PDF p.1</w:t>
        </w:r>
      </w:hyperlink>
      <w:r>
        <w:t xml:space="preserve">). In this model, particles are always moving and have spaces between them. The movement and arrangement of particles determine the physical properties of matter, including volume, density, and how easily a substance can compress (</w:t>
      </w:r>
      <w:hyperlink w:history="1" r:id="rIdbsefkwvpvlv9lcqbc4cvy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exgcqfauwmgrllcu0zkbs">
        <w:r>
          <w:rPr>
            <w:color w:val="1e3a8a"/>
            <w:u w:val="single"/>
          </w:rPr>
          <w:t xml:space="preserve">Understanding</w:t>
        </w:r>
      </w:hyperlink>
      <w:r>
        <w:t xml:space="preserve">). As you search for words about particles, arrangement, behaviour, vibration, and movement, you will review the key ideas that help us understand solids, liquids, and gases (</w:t>
      </w:r>
      <w:hyperlink w:history="1" r:id="rIdiptkjfrqrd2jk_r3oidy9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each word in the grid by reading left to right, right to left, up, down, or diagonally.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it.</w:t>
      </w:r>
    </w:p>
    <w:p>
      <w:pPr>
        <w:pStyle w:val="ListParagraph"/>
        <w:numPr>
          <w:ilvl w:val="0"/>
          <w:numId w:val="1"/>
        </w:numPr>
      </w:pPr>
      <w:r>
        <w:t xml:space="preserve">Some letters may be part of more than one word.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ARRANGEMENT</w:t>
      </w:r>
    </w:p>
    <w:p>
      <w:pPr>
        <w:pStyle w:val="ListParagraph"/>
        <w:numPr>
          <w:ilvl w:val="0"/>
          <w:numId w:val="1"/>
        </w:numPr>
      </w:pPr>
      <w:r>
        <w:t xml:space="preserve">BEHAVIOUR</w:t>
      </w:r>
    </w:p>
    <w:p>
      <w:pPr>
        <w:pStyle w:val="ListParagraph"/>
        <w:numPr>
          <w:ilvl w:val="0"/>
          <w:numId w:val="1"/>
        </w:numPr>
      </w:pPr>
      <w:r>
        <w:t xml:space="preserve">COMPRESS</w:t>
      </w:r>
    </w:p>
    <w:p>
      <w:pPr>
        <w:pStyle w:val="ListParagraph"/>
        <w:numPr>
          <w:ilvl w:val="0"/>
          <w:numId w:val="1"/>
        </w:numPr>
      </w:pPr>
      <w:r>
        <w:t xml:space="preserve">DENSITY</w:t>
      </w:r>
    </w:p>
    <w:p>
      <w:pPr>
        <w:pStyle w:val="ListParagraph"/>
        <w:numPr>
          <w:ilvl w:val="0"/>
          <w:numId w:val="1"/>
        </w:numPr>
      </w:pPr>
      <w:r>
        <w:t xml:space="preserve">MOVEMENT</w:t>
      </w:r>
    </w:p>
    <w:p>
      <w:pPr>
        <w:pStyle w:val="ListParagraph"/>
        <w:numPr>
          <w:ilvl w:val="0"/>
          <w:numId w:val="1"/>
        </w:numPr>
      </w:pPr>
      <w:r>
        <w:t xml:space="preserve">PARTICLE</w:t>
      </w:r>
    </w:p>
    <w:p>
      <w:pPr>
        <w:pStyle w:val="ListParagraph"/>
        <w:numPr>
          <w:ilvl w:val="0"/>
          <w:numId w:val="1"/>
        </w:numPr>
      </w:pPr>
      <w:r>
        <w:t xml:space="preserve">VIBRATE</w:t>
      </w:r>
    </w:p>
    <w:p>
      <w:pPr>
        <w:pStyle w:val="ListParagraph"/>
        <w:numPr>
          <w:ilvl w:val="0"/>
          <w:numId w:val="1"/>
        </w:numPr>
      </w:pPr>
      <w:r>
        <w:t xml:space="preserve">VOLUME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ARRANGEMENT</w:t>
      </w:r>
      <w:r>
        <w:t xml:space="preserve">: row 5,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BEHAVIOUR</w:t>
      </w:r>
      <w:r>
        <w:t xml:space="preserve">: row 2, column 2,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COMPRESS</w:t>
      </w:r>
      <w:r>
        <w:t xml:space="preserve">: row 3, column 9,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DENSITY</w:t>
      </w:r>
      <w:r>
        <w:t xml:space="preserve">: row 7, column 11,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MOVEMENT</w:t>
      </w:r>
      <w:r>
        <w:t xml:space="preserve">: row 8, column 6,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</w:t>
      </w:r>
      <w:r>
        <w:t xml:space="preserve">: row 4, column 1,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VIBRATE</w:t>
      </w:r>
      <w:r>
        <w:t xml:space="preserve">: row 2, column 4,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VOLUME</w:t>
      </w:r>
      <w:r>
        <w:t xml:space="preserve">: row 1, column 5, diagonal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q7g415t9qpeekvqrfb2" Type="http://schemas.openxmlformats.org/officeDocument/2006/relationships/hyperlink" Target="https://goa-cc-uat-aili-app-001.azurewebsites.net/explore/node/36475" TargetMode="External"/><Relationship Id="rId_zfpnmy3tbbegf-527ui3" Type="http://schemas.openxmlformats.org/officeDocument/2006/relationships/hyperlink" Target="https://goa-cc-uat-aili-app-001.azurewebsites.net/library/pdf/9862?page=1" TargetMode="External"/><Relationship Id="rIdbsefkwvpvlv9lcqbc4cvy" Type="http://schemas.openxmlformats.org/officeDocument/2006/relationships/hyperlink" Target="https://goa-cc-uat-aili-app-001.azurewebsites.net/explore/node/36479" TargetMode="External"/><Relationship Id="rIdexgcqfauwmgrllcu0zkbs" Type="http://schemas.openxmlformats.org/officeDocument/2006/relationships/hyperlink" Target="https://goa-cc-uat-aili-app-001.azurewebsites.net/explore/node/36480" TargetMode="External"/><Relationship Id="rIdiptkjfrqrd2jk_r3oidy9" Type="http://schemas.openxmlformats.org/officeDocument/2006/relationships/hyperlink" Target="https://goa-cc-uat-aili-app-001.azurewebsites.net/explore/node/36473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Particle Model of Matter Word Search</dc:title>
  <dc:creator>AILI</dc:creator>
  <cp:lastModifiedBy>Un-named</cp:lastModifiedBy>
  <cp:revision>1</cp:revision>
  <dcterms:created xsi:type="dcterms:W3CDTF">2026-10-04T07:19:42.847Z</dcterms:created>
  <dcterms:modified xsi:type="dcterms:W3CDTF">2026-10-04T07:19:42.847Z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