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Particle Model of Matter Matching Game</w:t>
      </w:r>
    </w:p>
    <w:p>
      <w:pPr>
        <w:spacing w:after="120"/>
      </w:pPr>
      <w:r>
        <w:t xml:space="preserve">In this game, you will match descriptions of how particles behave with the scientific terms that name those behaviours. The particle model of matter explains how all matter is made up of small particles that are always moving and have spaces between them (</w:t>
      </w:r>
      <w:hyperlink w:history="1" r:id="rIdgsgtqbgyglksyjfe8l-fv">
        <w:r>
          <w:rPr>
            <w:color w:val="1e3a8a"/>
            <w:u w:val="single"/>
          </w:rPr>
          <w:t xml:space="preserve">Knowledge</w:t>
        </w:r>
      </w:hyperlink>
      <w:r>
        <w:t xml:space="preserve">). By connecting words like particle, vibrate, density, volume, compress, liquid, movement, and arrangement to what they mean, you will strengthen your understanding of how particles explain the properties of solids, liquids, and gases (</w:t>
      </w:r>
      <w:hyperlink w:history="1" r:id="rIdrpiqhmlrdbswhf5mqupiz">
        <w:r>
          <w:rPr>
            <w:color w:val="1e3a8a"/>
            <w:u w:val="single"/>
          </w:rPr>
          <w:t xml:space="preserve">Outcome</w:t>
        </w:r>
      </w:hyperlink>
      <w:r>
        <w:t xml:space="preserve">).</w:t>
      </w:r>
    </w:p>
    <w:p>
      <w:pPr>
        <w:pStyle w:val="Heading2"/>
      </w:pPr>
      <w:r>
        <w:t xml:space="preserve">How to play</w:t>
      </w:r>
    </w:p>
    <w:p>
      <w:pPr>
        <w:pStyle w:val="ListParagraph"/>
        <w:numPr>
          <w:ilvl w:val="0"/>
          <w:numId w:val="2"/>
        </w:numPr>
      </w:pPr>
      <w:r>
        <w:t xml:space="preserve">Look at the eight terms in the left column.</w:t>
      </w:r>
    </w:p>
    <w:p>
      <w:pPr>
        <w:pStyle w:val="ListParagraph"/>
        <w:numPr>
          <w:ilvl w:val="0"/>
          <w:numId w:val="2"/>
        </w:numPr>
      </w:pPr>
      <w:r>
        <w:t xml:space="preserve">Read each description in the right column.</w:t>
      </w:r>
    </w:p>
    <w:p>
      <w:pPr>
        <w:pStyle w:val="ListParagraph"/>
        <w:numPr>
          <w:ilvl w:val="0"/>
          <w:numId w:val="2"/>
        </w:numPr>
      </w:pPr>
      <w:r>
        <w:t xml:space="preserve">Draw a line or write the letter to match each term to its correct description.</w:t>
      </w:r>
    </w:p>
    <w:p>
      <w:pPr>
        <w:pStyle w:val="ListParagraph"/>
        <w:numPr>
          <w:ilvl w:val="0"/>
          <w:numId w:val="2"/>
        </w:numPr>
      </w:pPr>
      <w:r>
        <w:t xml:space="preserve">Check your answers using the answer key.</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particle</w:t>
            </w:r>
          </w:p>
        </w:tc>
        <w:tc>
          <w:p>
            <w:r>
              <w:t xml:space="preserve">____</w:t>
            </w:r>
          </w:p>
        </w:tc>
        <w:tc>
          <w:p>
            <w:r>
              <w:rPr>
                <w:b/>
                <w:bCs/>
              </w:rPr>
              <w:t xml:space="preserve">1.</w:t>
            </w:r>
            <w:r>
              <w:t xml:space="preserve"> A small unit of matter</w:t>
            </w:r>
          </w:p>
        </w:tc>
      </w:tr>
      <w:tr>
        <w:trPr>
          <w:tblHeader w:val="false"/>
        </w:trPr>
        <w:tc>
          <w:p>
            <w:r>
              <w:rPr>
                <w:b/>
                <w:bCs/>
              </w:rPr>
              <w:t xml:space="preserve">B.</w:t>
            </w:r>
            <w:r>
              <w:t xml:space="preserve"> vibrate</w:t>
            </w:r>
          </w:p>
        </w:tc>
        <w:tc>
          <w:p>
            <w:r>
              <w:t xml:space="preserve">____</w:t>
            </w:r>
          </w:p>
        </w:tc>
        <w:tc>
          <w:p>
            <w:r>
              <w:rPr>
                <w:b/>
                <w:bCs/>
              </w:rPr>
              <w:t xml:space="preserve">2.</w:t>
            </w:r>
            <w:r>
              <w:t xml:space="preserve"> Motion of particles in matter</w:t>
            </w:r>
          </w:p>
        </w:tc>
      </w:tr>
      <w:tr>
        <w:trPr>
          <w:tblHeader w:val="false"/>
        </w:trPr>
        <w:tc>
          <w:p>
            <w:r>
              <w:rPr>
                <w:b/>
                <w:bCs/>
              </w:rPr>
              <w:t xml:space="preserve">C.</w:t>
            </w:r>
            <w:r>
              <w:t xml:space="preserve"> density</w:t>
            </w:r>
          </w:p>
        </w:tc>
        <w:tc>
          <w:p>
            <w:r>
              <w:t xml:space="preserve">____</w:t>
            </w:r>
          </w:p>
        </w:tc>
        <w:tc>
          <w:p>
            <w:r>
              <w:rPr>
                <w:b/>
                <w:bCs/>
              </w:rPr>
              <w:t xml:space="preserve">3.</w:t>
            </w:r>
            <w:r>
              <w:t xml:space="preserve"> Reduce in volume under pressure</w:t>
            </w:r>
          </w:p>
        </w:tc>
      </w:tr>
      <w:tr>
        <w:trPr>
          <w:tblHeader w:val="false"/>
        </w:trPr>
        <w:tc>
          <w:p>
            <w:r>
              <w:rPr>
                <w:b/>
                <w:bCs/>
              </w:rPr>
              <w:t xml:space="preserve">D.</w:t>
            </w:r>
            <w:r>
              <w:t xml:space="preserve"> volume</w:t>
            </w:r>
          </w:p>
        </w:tc>
        <w:tc>
          <w:p>
            <w:r>
              <w:t xml:space="preserve">____</w:t>
            </w:r>
          </w:p>
        </w:tc>
        <w:tc>
          <w:p>
            <w:r>
              <w:rPr>
                <w:b/>
                <w:bCs/>
              </w:rPr>
              <w:t xml:space="preserve">4.</w:t>
            </w:r>
            <w:r>
              <w:t xml:space="preserve"> Space occupied by matter</w:t>
            </w:r>
          </w:p>
        </w:tc>
      </w:tr>
      <w:tr>
        <w:trPr>
          <w:tblHeader w:val="false"/>
        </w:trPr>
        <w:tc>
          <w:p>
            <w:r>
              <w:rPr>
                <w:b/>
                <w:bCs/>
              </w:rPr>
              <w:t xml:space="preserve">E.</w:t>
            </w:r>
            <w:r>
              <w:t xml:space="preserve"> compress</w:t>
            </w:r>
          </w:p>
        </w:tc>
        <w:tc>
          <w:p>
            <w:r>
              <w:t xml:space="preserve">____</w:t>
            </w:r>
          </w:p>
        </w:tc>
        <w:tc>
          <w:p>
            <w:r>
              <w:rPr>
                <w:b/>
                <w:bCs/>
              </w:rPr>
              <w:t xml:space="preserve">5.</w:t>
            </w:r>
            <w:r>
              <w:t xml:space="preserve"> Organization of particles in matter</w:t>
            </w:r>
          </w:p>
        </w:tc>
      </w:tr>
      <w:tr>
        <w:trPr>
          <w:tblHeader w:val="false"/>
        </w:trPr>
        <w:tc>
          <w:p>
            <w:r>
              <w:rPr>
                <w:b/>
                <w:bCs/>
              </w:rPr>
              <w:t xml:space="preserve">F.</w:t>
            </w:r>
            <w:r>
              <w:t xml:space="preserve"> liquid</w:t>
            </w:r>
          </w:p>
        </w:tc>
        <w:tc>
          <w:p>
            <w:r>
              <w:t xml:space="preserve">____</w:t>
            </w:r>
          </w:p>
        </w:tc>
        <w:tc>
          <w:p>
            <w:r>
              <w:rPr>
                <w:b/>
                <w:bCs/>
              </w:rPr>
              <w:t xml:space="preserve">6.</w:t>
            </w:r>
            <w:r>
              <w:t xml:space="preserve"> Matter that flows and takes the shape of its container</w:t>
            </w:r>
          </w:p>
        </w:tc>
      </w:tr>
      <w:tr>
        <w:trPr>
          <w:tblHeader w:val="false"/>
        </w:trPr>
        <w:tc>
          <w:p>
            <w:r>
              <w:rPr>
                <w:b/>
                <w:bCs/>
              </w:rPr>
              <w:t xml:space="preserve">G.</w:t>
            </w:r>
            <w:r>
              <w:t xml:space="preserve"> movement</w:t>
            </w:r>
          </w:p>
        </w:tc>
        <w:tc>
          <w:p>
            <w:r>
              <w:t xml:space="preserve">____</w:t>
            </w:r>
          </w:p>
        </w:tc>
        <w:tc>
          <w:p>
            <w:r>
              <w:rPr>
                <w:b/>
                <w:bCs/>
              </w:rPr>
              <w:t xml:space="preserve">7.</w:t>
            </w:r>
            <w:r>
              <w:t xml:space="preserve"> Comparison of mass to volume</w:t>
            </w:r>
          </w:p>
        </w:tc>
      </w:tr>
      <w:tr>
        <w:trPr>
          <w:tblHeader w:val="false"/>
        </w:trPr>
        <w:tc>
          <w:p>
            <w:r>
              <w:rPr>
                <w:b/>
                <w:bCs/>
              </w:rPr>
              <w:t xml:space="preserve">H.</w:t>
            </w:r>
            <w:r>
              <w:t xml:space="preserve"> arrangement</w:t>
            </w:r>
          </w:p>
        </w:tc>
        <w:tc>
          <w:p>
            <w:r>
              <w:t xml:space="preserve">____</w:t>
            </w:r>
          </w:p>
        </w:tc>
        <w:tc>
          <w:p>
            <w:r>
              <w:rPr>
                <w:b/>
                <w:bCs/>
              </w:rPr>
              <w:t xml:space="preserve">8.</w:t>
            </w:r>
            <w:r>
              <w:t xml:space="preserve"> Move rapidly back and forth</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1</w:t>
      </w:r>
      <w:r>
        <w:t xml:space="preserve"> (particle: A small unit of matter)</w:t>
      </w:r>
    </w:p>
    <w:p>
      <w:pPr>
        <w:pStyle w:val="ListParagraph"/>
        <w:numPr>
          <w:ilvl w:val="0"/>
          <w:numId w:val="1"/>
        </w:numPr>
      </w:pPr>
      <w:r>
        <w:rPr>
          <w:b/>
          <w:bCs/>
        </w:rPr>
        <w:t xml:space="preserve">B</w:t>
      </w:r>
      <w:r>
        <w:t xml:space="preserve"> matches </w:t>
      </w:r>
      <w:r>
        <w:rPr>
          <w:b/>
          <w:bCs/>
        </w:rPr>
        <w:t xml:space="preserve">8</w:t>
      </w:r>
      <w:r>
        <w:t xml:space="preserve"> (vibrate: Move rapidly back and forth)</w:t>
      </w:r>
    </w:p>
    <w:p>
      <w:pPr>
        <w:pStyle w:val="ListParagraph"/>
        <w:numPr>
          <w:ilvl w:val="0"/>
          <w:numId w:val="1"/>
        </w:numPr>
      </w:pPr>
      <w:r>
        <w:rPr>
          <w:b/>
          <w:bCs/>
        </w:rPr>
        <w:t xml:space="preserve">C</w:t>
      </w:r>
      <w:r>
        <w:t xml:space="preserve"> matches </w:t>
      </w:r>
      <w:r>
        <w:rPr>
          <w:b/>
          <w:bCs/>
        </w:rPr>
        <w:t xml:space="preserve">7</w:t>
      </w:r>
      <w:r>
        <w:t xml:space="preserve"> (density: Comparison of mass to volume)</w:t>
      </w:r>
    </w:p>
    <w:p>
      <w:pPr>
        <w:pStyle w:val="ListParagraph"/>
        <w:numPr>
          <w:ilvl w:val="0"/>
          <w:numId w:val="1"/>
        </w:numPr>
      </w:pPr>
      <w:r>
        <w:rPr>
          <w:b/>
          <w:bCs/>
        </w:rPr>
        <w:t xml:space="preserve">D</w:t>
      </w:r>
      <w:r>
        <w:t xml:space="preserve"> matches </w:t>
      </w:r>
      <w:r>
        <w:rPr>
          <w:b/>
          <w:bCs/>
        </w:rPr>
        <w:t xml:space="preserve">4</w:t>
      </w:r>
      <w:r>
        <w:t xml:space="preserve"> (volume: Space occupied by matter)</w:t>
      </w:r>
    </w:p>
    <w:p>
      <w:pPr>
        <w:pStyle w:val="ListParagraph"/>
        <w:numPr>
          <w:ilvl w:val="0"/>
          <w:numId w:val="1"/>
        </w:numPr>
      </w:pPr>
      <w:r>
        <w:rPr>
          <w:b/>
          <w:bCs/>
        </w:rPr>
        <w:t xml:space="preserve">E</w:t>
      </w:r>
      <w:r>
        <w:t xml:space="preserve"> matches </w:t>
      </w:r>
      <w:r>
        <w:rPr>
          <w:b/>
          <w:bCs/>
        </w:rPr>
        <w:t xml:space="preserve">3</w:t>
      </w:r>
      <w:r>
        <w:t xml:space="preserve"> (compress: Reduce in volume under pressure)</w:t>
      </w:r>
    </w:p>
    <w:p>
      <w:pPr>
        <w:pStyle w:val="ListParagraph"/>
        <w:numPr>
          <w:ilvl w:val="0"/>
          <w:numId w:val="1"/>
        </w:numPr>
      </w:pPr>
      <w:r>
        <w:rPr>
          <w:b/>
          <w:bCs/>
        </w:rPr>
        <w:t xml:space="preserve">F</w:t>
      </w:r>
      <w:r>
        <w:t xml:space="preserve"> matches </w:t>
      </w:r>
      <w:r>
        <w:rPr>
          <w:b/>
          <w:bCs/>
        </w:rPr>
        <w:t xml:space="preserve">6</w:t>
      </w:r>
      <w:r>
        <w:t xml:space="preserve"> (liquid: Matter that flows and takes the shape of its container)</w:t>
      </w:r>
    </w:p>
    <w:p>
      <w:pPr>
        <w:pStyle w:val="ListParagraph"/>
        <w:numPr>
          <w:ilvl w:val="0"/>
          <w:numId w:val="1"/>
        </w:numPr>
      </w:pPr>
      <w:r>
        <w:rPr>
          <w:b/>
          <w:bCs/>
        </w:rPr>
        <w:t xml:space="preserve">G</w:t>
      </w:r>
      <w:r>
        <w:t xml:space="preserve"> matches </w:t>
      </w:r>
      <w:r>
        <w:rPr>
          <w:b/>
          <w:bCs/>
        </w:rPr>
        <w:t xml:space="preserve">2</w:t>
      </w:r>
      <w:r>
        <w:t xml:space="preserve"> (movement: Motion of particles in matter)</w:t>
      </w:r>
    </w:p>
    <w:p>
      <w:pPr>
        <w:pStyle w:val="ListParagraph"/>
        <w:numPr>
          <w:ilvl w:val="0"/>
          <w:numId w:val="1"/>
        </w:numPr>
      </w:pPr>
      <w:r>
        <w:rPr>
          <w:b/>
          <w:bCs/>
        </w:rPr>
        <w:t xml:space="preserve">H</w:t>
      </w:r>
      <w:r>
        <w:t xml:space="preserve"> matches </w:t>
      </w:r>
      <w:r>
        <w:rPr>
          <w:b/>
          <w:bCs/>
        </w:rPr>
        <w:t xml:space="preserve">5</w:t>
      </w:r>
      <w:r>
        <w:t xml:space="preserve"> (arrangement: Organization of particles in matter)</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sgtqbgyglksyjfe8l-fv" Type="http://schemas.openxmlformats.org/officeDocument/2006/relationships/hyperlink" Target="https://goa-cc-uat-aili-app-001.azurewebsites.net/explore/node/36475" TargetMode="External"/><Relationship Id="rIdrpiqhmlrdbswhf5mqupiz" Type="http://schemas.openxmlformats.org/officeDocument/2006/relationships/hyperlink" Target="https://goa-cc-uat-aili-app-001.azurewebsites.net/explore/node/36473"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Particle Model of Matter Matching Game</dc:title>
  <dc:creator>AILI</dc:creator>
  <cp:lastModifiedBy>Un-named</cp:lastModifiedBy>
  <cp:revision>1</cp:revision>
  <dcterms:created xsi:type="dcterms:W3CDTF">2026-10-04T07:17:27.203Z</dcterms:created>
  <dcterms:modified xsi:type="dcterms:W3CDTF">2026-10-04T07:17:27.203Z</dcterms:modified>
</cp:coreProperties>
</file>

<file path=docProps/custom.xml><?xml version="1.0" encoding="utf-8"?>
<Properties xmlns="http://schemas.openxmlformats.org/officeDocument/2006/custom-properties" xmlns:vt="http://schemas.openxmlformats.org/officeDocument/2006/docPropsVTypes"/>
</file>