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Enthalpy Changes and Calorimetry: Formative Quiz</w:t>
      </w:r>
    </w:p>
    <w:p>
      <w:pPr>
        <w:spacing w:after="120"/>
      </w:pPr>
      <w:r>
        <w:rPr>
          <w:i/>
          <w:iCs/>
        </w:rPr>
        <w:t xml:space="preserve">Time: 30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Answer all six questions in the space provided or on separate paper. Show all steps for numeric questions, including the formula used, substituted values and correct units. For the short-answer question, write in complete sentences. You may use a periodic table and a calculator.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Which of the following statements best defines enthalpy?</w:t>
      </w:r>
    </w:p>
    <w:p>
      <w:pPr>
        <w:spacing w:after="120"/>
      </w:pPr>
      <w:r>
        <w:t xml:space="preserve">A) The total kinetic energy of the particles in a substance</w:t>
      </w:r>
      <w:r>
        <w:br/>
        <w:t xml:space="preserve"/>
      </w:r>
      <w:r>
        <w:t xml:space="preserve">B) The heat content of a system measured at constant pressure</w:t>
      </w:r>
      <w:r>
        <w:br/>
        <w:t xml:space="preserve"/>
      </w:r>
      <w:r>
        <w:t xml:space="preserve">C) The energy required to raise the temperature of 1 g of water by 1°C</w:t>
      </w:r>
      <w:r>
        <w:br/>
        <w:t xml:space="preserve"/>
      </w:r>
      <w:r>
        <w:t xml:space="preserve">D) The minimum energy needed to initiate a reaction</w:t>
      </w:r>
    </w:p>
    <w:p>
      <w:pPr>
        <w:spacing w:after="120"/>
      </w:pPr>
      <w:r>
        <w:t xml:space="preserve">(</w:t>
      </w:r>
      <w:hyperlink w:history="1" r:id="rIdiwx9mebnyjcvs3nicoeks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A calorimeter contains 50.0 g of water at an initial temperature of 20.0°C. The water absorbs 2095 J of heat energy released by a reaction. Using Q = mcΔt, with c(water) = 4.19 J/(g·°C), calculate the final temperature of the water, in °C.</w:t>
      </w:r>
    </w:p>
    <w:p>
      <w:pPr>
        <w:spacing w:after="120"/>
      </w:pPr>
      <w:r>
        <w:t xml:space="preserve">(</w:t>
      </w:r>
      <w:hyperlink w:history="1" r:id="rIdhyg3_ghyi_pjsmi6cgpba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The combustion of hydrocarbons is classified as an endothermic process.</w:t>
      </w:r>
    </w:p>
    <w:p>
      <w:pPr>
        <w:spacing w:after="120"/>
      </w:pPr>
      <w:r>
        <w:t xml:space="preserve">(</w:t>
      </w:r>
      <w:hyperlink w:history="1" r:id="rIdkakx1vnffklwqvxmqofiw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Explain how Hess's law allows a chemist to determine the enthalpy change of a reaction that cannot be measured directly, using a series of reactions whose enthalpy changes are already known.</w:t>
      </w:r>
    </w:p>
    <w:p>
      <w:pPr>
        <w:spacing w:after="120"/>
      </w:pPr>
      <w:r>
        <w:t xml:space="preserve">(</w:t>
      </w:r>
      <w:hyperlink w:history="1" r:id="rIdkkcgexdrpjd7ylteqzvi8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Which equation correctly relates the standard enthalpy change of a reaction, ΔH°rxn, to the standard enthalpies of formation, ΔH°f, of the products and reactants?</w:t>
      </w:r>
    </w:p>
    <w:p>
      <w:pPr>
        <w:spacing w:after="120"/>
      </w:pPr>
      <w:r>
        <w:t xml:space="preserve">A) ΔH°rxn = ΔH°f(reactants) − ΔH°f(products)</w:t>
      </w:r>
      <w:r>
        <w:br/>
        <w:t xml:space="preserve"/>
      </w:r>
      <w:r>
        <w:t xml:space="preserve">B) ΔH°rxn = ΔH°f(products) − ΔH°f(reactants)</w:t>
      </w:r>
      <w:r>
        <w:br/>
        <w:t xml:space="preserve"/>
      </w:r>
      <w:r>
        <w:t xml:space="preserve">C) ΔH°rxn = ΔH°f(products) + ΔH°f(reactants)</w:t>
      </w:r>
      <w:r>
        <w:br/>
        <w:t xml:space="preserve"/>
      </w:r>
      <w:r>
        <w:t xml:space="preserve">D) ΔH°rxn = ΔH°f(products) × ΔH°f(reactants)</w:t>
      </w:r>
    </w:p>
    <w:p>
      <w:pPr>
        <w:spacing w:after="120"/>
      </w:pPr>
      <w:r>
        <w:t xml:space="preserve">(</w:t>
      </w:r>
      <w:hyperlink w:history="1" r:id="rIdezmikul6sn6od0ef8yc6k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In a coffee-cup calorimeter, a salt dissolves in 100.0 g of water. The water temperature drops from 22.0°C to 18.0°C. Using Q = mcΔt, with c(water) = 4.19 J/(g·°C), calculate the quantity of heat, in joules, transferred to the dissolving process from the water.</w:t>
      </w:r>
    </w:p>
    <w:p>
      <w:pPr>
        <w:spacing w:after="120"/>
      </w:pPr>
      <w:r>
        <w:t xml:space="preserve">(</w:t>
      </w:r>
      <w:hyperlink w:history="1" r:id="rIdnmvfsx9w6pwfsdbkcmjjy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9jcnq8q9cpk2kj1nyzlh-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-dzo8tpjhj01y6-blrzz8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h3ck3a0l5idgafh0bd94x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yk_9qx4pi1cnmhkbthkdt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bzw1kdh8pvyeojjktq1fp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k7aqsmqhe7loo9dqmw-b8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B.</w:t>
      </w:r>
      <w:r>
        <w:t xml:space="preserve"> Enthalpy is defined as the heat content of a system at constant pressure, which distinguishes it from kinetic energy of particles or activation energy (</w:t>
      </w:r>
      <w:hyperlink w:history="1" r:id="rId0ohrsvhuk3vslq42wwcue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30.0°C.</w:t>
      </w:r>
      <w:r>
        <w:t xml:space="preserve"> Δt = Q ÷ (mc) = 2095 J ÷ (50.0 g × 4.19 J/(g·°C)) = 10.0°C, and the final temperature is 20.0°C + 10.0°C = 30.0°C (</w:t>
      </w:r>
      <w:hyperlink w:history="1" r:id="rIdaodbnhpbzj2gz_nu6uehk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False.</w:t>
      </w:r>
      <w:r>
        <w:t xml:space="preserve"> Combustion of hydrocarbons releases energy to the surroundings and is classified as an exothermic process (</w:t>
      </w:r>
      <w:hyperlink w:history="1" r:id="rIdxgpbgsrmg7t5_3gosngay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Hess's law states that the enthalpy change for a net reaction equals the sum of the enthalpy changes of the individual steps that combine, when properly reversed and scaled, to give that net reaction, so a chemist can add or subtract reactions with known ΔH values to calculate the enthalpy change of a reaction that is difficult or unsafe to measure directly (</w:t>
      </w:r>
      <w:hyperlink w:history="1" r:id="rIdxa8uilwm1zif36aa4bnj9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B.</w:t>
      </w:r>
      <w:r>
        <w:t xml:space="preserve"> ΔH°rxn equals the sum of the standard enthalpies of formation of the products minus the sum of the standard enthalpies of formation of the reactants (</w:t>
      </w:r>
      <w:hyperlink w:history="1" r:id="rIduazjzlhvr7gorshoypbbd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1676 J</w:t>
      </w:r>
      <w:r>
        <w:t xml:space="preserve"> (or 1.68 × 10^3 J). Δt = 22.0°C − 18.0°C = 4.0°C, and Q = mcΔt = 100.0 g × 4.19 J/(g·°C) × 4.0°C = 1676 J, which is the heat lost by the water and absorbed by the dissolving process (</w:t>
      </w:r>
      <w:hyperlink w:history="1" r:id="rIdsecx6btt4veh-x51efmel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quiz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wx9mebnyjcvs3nicoeks" Type="http://schemas.openxmlformats.org/officeDocument/2006/relationships/hyperlink" Target="https://goa-cc-uat-aili-app-001.azurewebsites.net/explore/node/23636" TargetMode="External"/><Relationship Id="rIdhyg3_ghyi_pjsmi6cgpba" Type="http://schemas.openxmlformats.org/officeDocument/2006/relationships/hyperlink" Target="https://goa-cc-uat-aili-app-001.azurewebsites.net/explore/node/23634" TargetMode="External"/><Relationship Id="rIdkakx1vnffklwqvxmqofiw" Type="http://schemas.openxmlformats.org/officeDocument/2006/relationships/hyperlink" Target="https://goa-cc-uat-aili-app-001.azurewebsites.net/explore/node/23643" TargetMode="External"/><Relationship Id="rIdkkcgexdrpjd7ylteqzvi8" Type="http://schemas.openxmlformats.org/officeDocument/2006/relationships/hyperlink" Target="https://goa-cc-uat-aili-app-001.azurewebsites.net/explore/node/23640" TargetMode="External"/><Relationship Id="rIdezmikul6sn6od0ef8yc6k" Type="http://schemas.openxmlformats.org/officeDocument/2006/relationships/hyperlink" Target="https://goa-cc-uat-aili-app-001.azurewebsites.net/explore/node/23639" TargetMode="External"/><Relationship Id="rIdnmvfsx9w6pwfsdbkcmjjy" Type="http://schemas.openxmlformats.org/officeDocument/2006/relationships/hyperlink" Target="https://goa-cc-uat-aili-app-001.azurewebsites.net/explore/node/23641" TargetMode="External"/><Relationship Id="rId9jcnq8q9cpk2kj1nyzlh-" Type="http://schemas.openxmlformats.org/officeDocument/2006/relationships/hyperlink" Target="https://goa-cc-uat-aili-app-001.azurewebsites.net/explore/node/23636" TargetMode="External"/><Relationship Id="rId-dzo8tpjhj01y6-blrzz8" Type="http://schemas.openxmlformats.org/officeDocument/2006/relationships/hyperlink" Target="https://goa-cc-uat-aili-app-001.azurewebsites.net/explore/node/23634" TargetMode="External"/><Relationship Id="rIdh3ck3a0l5idgafh0bd94x" Type="http://schemas.openxmlformats.org/officeDocument/2006/relationships/hyperlink" Target="https://goa-cc-uat-aili-app-001.azurewebsites.net/explore/node/23643" TargetMode="External"/><Relationship Id="rIdyk_9qx4pi1cnmhkbthkdt" Type="http://schemas.openxmlformats.org/officeDocument/2006/relationships/hyperlink" Target="https://goa-cc-uat-aili-app-001.azurewebsites.net/explore/node/23640" TargetMode="External"/><Relationship Id="rIdbzw1kdh8pvyeojjktq1fp" Type="http://schemas.openxmlformats.org/officeDocument/2006/relationships/hyperlink" Target="https://goa-cc-uat-aili-app-001.azurewebsites.net/explore/node/23639" TargetMode="External"/><Relationship Id="rIdk7aqsmqhe7loo9dqmw-b8" Type="http://schemas.openxmlformats.org/officeDocument/2006/relationships/hyperlink" Target="https://goa-cc-uat-aili-app-001.azurewebsites.net/explore/node/23641" TargetMode="External"/><Relationship Id="rId0ohrsvhuk3vslq42wwcue" Type="http://schemas.openxmlformats.org/officeDocument/2006/relationships/hyperlink" Target="https://goa-cc-uat-aili-app-001.azurewebsites.net/explore/node/23636" TargetMode="External"/><Relationship Id="rIdaodbnhpbzj2gz_nu6uehk" Type="http://schemas.openxmlformats.org/officeDocument/2006/relationships/hyperlink" Target="https://goa-cc-uat-aili-app-001.azurewebsites.net/explore/node/23634" TargetMode="External"/><Relationship Id="rIdxgpbgsrmg7t5_3gosngay" Type="http://schemas.openxmlformats.org/officeDocument/2006/relationships/hyperlink" Target="https://goa-cc-uat-aili-app-001.azurewebsites.net/explore/node/23643" TargetMode="External"/><Relationship Id="rIdxa8uilwm1zif36aa4bnj9" Type="http://schemas.openxmlformats.org/officeDocument/2006/relationships/hyperlink" Target="https://goa-cc-uat-aili-app-001.azurewebsites.net/explore/node/23640" TargetMode="External"/><Relationship Id="rIduazjzlhvr7gorshoypbbd" Type="http://schemas.openxmlformats.org/officeDocument/2006/relationships/hyperlink" Target="https://goa-cc-uat-aili-app-001.azurewebsites.net/explore/node/23639" TargetMode="External"/><Relationship Id="rIdsecx6btt4veh-x51efmel" Type="http://schemas.openxmlformats.org/officeDocument/2006/relationships/hyperlink" Target="https://goa-cc-uat-aili-app-001.azurewebsites.net/explore/node/23641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Enthalpy Changes and Calorimetry: Formative Quiz</dc:title>
  <dc:creator>AILI</dc:creator>
  <cp:lastModifiedBy>Un-named</cp:lastModifiedBy>
  <cp:revision>1</cp:revision>
  <dcterms:created xsi:type="dcterms:W3CDTF">2026-10-05T00:00:13.647Z</dcterms:created>
  <dcterms:modified xsi:type="dcterms:W3CDTF">2026-10-05T00:00:13.647Z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