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Addition and subtraction within 100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(builds on) -&gt; Number facts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(uses) -&gt; Two-digit strategies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(applies) -&gt; Compose sums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(solves) -&gt; Real-world problems</w:t>
      </w:r>
    </w:p>
    <w:p>
      <w:pPr>
        <w:pStyle w:val="ListParagraph"/>
        <w:numPr>
          <w:ilvl w:val="0"/>
          <w:numId w:val="1"/>
        </w:numPr>
      </w:pPr>
      <w:r>
        <w:t xml:space="preserve">Two-digit strategies (includes) -&gt; Make tens</w:t>
      </w:r>
    </w:p>
    <w:p>
      <w:pPr>
        <w:pStyle w:val="ListParagraph"/>
        <w:numPr>
          <w:ilvl w:val="0"/>
          <w:numId w:val="1"/>
        </w:numPr>
      </w:pPr>
      <w:r>
        <w:t xml:space="preserve">Two-digit strategies (includes) -&gt; Doubles</w:t>
      </w:r>
    </w:p>
    <w:p>
      <w:pPr>
        <w:pStyle w:val="ListParagraph"/>
        <w:numPr>
          <w:ilvl w:val="0"/>
          <w:numId w:val="1"/>
        </w:numPr>
      </w:pPr>
      <w:r>
        <w:t xml:space="preserve">Number facts (demonstrates) -&gt; Associative property</w:t>
      </w:r>
    </w:p>
    <w:p>
      <w:pPr>
        <w:pStyle w:val="ListParagraph"/>
        <w:numPr>
          <w:ilvl w:val="0"/>
          <w:numId w:val="1"/>
        </w:numPr>
      </w:pPr>
      <w:r>
        <w:t xml:space="preserve">Compose sums (helps) -&gt; Visualize 100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(verified by) -&gt; Inverse operations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(finds) -&gt; Missing quantity</w:t>
      </w:r>
    </w:p>
    <w:p>
      <w:pPr>
        <w:pStyle w:val="ListParagraph"/>
        <w:numPr>
          <w:ilvl w:val="0"/>
          <w:numId w:val="1"/>
        </w:numPr>
      </w:pPr>
      <w:r>
        <w:t xml:space="preserve">Addition and subtraction within 100 (means) -&gt; Interpret operations</w:t>
      </w:r>
    </w:p>
    <w:p>
      <w:pPr>
        <w:pStyle w:val="ListParagraph"/>
        <w:numPr>
          <w:ilvl w:val="0"/>
          <w:numId w:val="1"/>
        </w:numPr>
      </w:pPr>
      <w:r>
        <w:t xml:space="preserve">Real-world problems (may include) -&gt; Missing quantity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Addition and subtraction within 100</w:t>
      </w:r>
      <w:r>
        <w:t xml:space="preserve">: Students investigate how to add and subtract numbers up to 100. </w:t>
      </w:r>
      <w:hyperlink w:history="1" r:id="rIda7kv_kwgmsou0phwxsddg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Number facts</w:t>
      </w:r>
      <w:r>
        <w:t xml:space="preserve">: Addition facts with addends to 10 and related subtraction facts. </w:t>
      </w:r>
      <w:hyperlink w:history="1" r:id="rIdrjqp-qh43ip7kpdjwp-mt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Two-digit strategies</w:t>
      </w:r>
      <w:r>
        <w:t xml:space="preserve">: Methods for adding and subtracting two-digit numbers. </w:t>
      </w:r>
      <w:hyperlink w:history="1" r:id="rId-bz_mgkf37mkghyuyjbku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rbjsbqxu0vm5roqxrp5xp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Make tens</w:t>
      </w:r>
      <w:r>
        <w:t xml:space="preserve">: Create multiples of ten to solve addition and subtraction. </w:t>
      </w:r>
      <w:hyperlink w:history="1" r:id="rIdgj8m9l2yzewkmlsrd3khc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k1khka50xpzydfepxutws">
        <w:r>
          <w:rPr>
            <w:color w:val="1e3a8a"/>
            <w:u w:val="single"/>
          </w:rPr>
          <w:t xml:space="preserve">Resource</w:t>
        </w:r>
      </w:hyperlink>
      <w:r>
        <w:t xml:space="preserve">, </w:t>
      </w:r>
      <w:hyperlink w:history="1" r:id="rIddfbxr8ovwnwjiyzkrmz9x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Doubles</w:t>
      </w:r>
      <w:r>
        <w:t xml:space="preserve">: Use doubles to add and subtract two-digit numbers. </w:t>
      </w:r>
      <w:hyperlink w:history="1" r:id="rIdl-xhjdallqlmgjtmiviot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0tl1xymrcw5bdvamnmpkb">
        <w:r>
          <w:rPr>
            <w:color w:val="1e3a8a"/>
            <w:u w:val="single"/>
          </w:rPr>
          <w:t xml:space="preserve">Resource</w:t>
        </w:r>
      </w:hyperlink>
      <w:r>
        <w:t xml:space="preserve">, </w:t>
      </w:r>
      <w:hyperlink w:history="1" r:id="rIdfjr_gip0cm3vka7sqepse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Compose sums</w:t>
      </w:r>
      <w:r>
        <w:t xml:space="preserve">: A sum can be made in multiple ways, including with more than two addends. </w:t>
      </w:r>
      <w:hyperlink w:history="1" r:id="rId44spu42qxtpqcxhyqfrs1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emzssk-hl024wxd-8hf2j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Visualize 100</w:t>
      </w:r>
      <w:r>
        <w:t xml:space="preserve">: See 100 as made up of multiples of 10 in different ways. </w:t>
      </w:r>
      <w:hyperlink w:history="1" r:id="rIdj0mnshlqemklcgzqdppiz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5kob1ttn7ppkhv4tbul5r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Inverse operations</w:t>
      </w:r>
      <w:r>
        <w:t xml:space="preserve">: Use addition to check subtraction, and subtraction to check addition. </w:t>
      </w:r>
      <w:hyperlink w:history="1" r:id="rIdnxdrqwfiiesut-xagnwhu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Missing quantity</w:t>
      </w:r>
      <w:r>
        <w:t xml:space="preserve">: Find an unknown number in an addition or subtraction problem. </w:t>
      </w:r>
      <w:hyperlink w:history="1" r:id="rIds1r8subxp_4j3rpbsopdt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Real-world problems</w:t>
      </w:r>
      <w:r>
        <w:t xml:space="preserve">: Solve problems using quantities or measurable lengths. </w:t>
      </w:r>
      <w:hyperlink w:history="1" r:id="rIdls3vym33pscxakibtl1hm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wq6ebxoxah-lc4n1hdqak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Associative property</w:t>
      </w:r>
      <w:r>
        <w:t xml:space="preserve">: The order of adding more than two numbers does not change the sum. </w:t>
      </w:r>
      <w:hyperlink w:history="1" r:id="rId56hvps7kgsuq4swewwuzh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Interpret operations</w:t>
      </w:r>
      <w:r>
        <w:t xml:space="preserve">: Addition and subtraction represent sums or differences of quantities. </w:t>
      </w:r>
      <w:hyperlink w:history="1" r:id="rIdkm-b5iz25jytwd_hx3qpr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lrs0k4fasjcrjeqami1g5">
        <w:r>
          <w:rPr>
            <w:color w:val="1e3a8a"/>
            <w:u w:val="single"/>
          </w:rPr>
          <w:t xml:space="preserve">Understanding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Addition and Subtraction within 100" title="Addition and Subtraction within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7kv_kwgmsou0phwxsddg" Type="http://schemas.openxmlformats.org/officeDocument/2006/relationships/hyperlink" Target="https://goa-cc-uat-aili-app-001.azurewebsites.net/explore/node/29844" TargetMode="External"/><Relationship Id="rIdrjqp-qh43ip7kpdjwp-mt" Type="http://schemas.openxmlformats.org/officeDocument/2006/relationships/hyperlink" Target="https://goa-cc-uat-aili-app-001.azurewebsites.net/explore/node/29852" TargetMode="External"/><Relationship Id="rId-bz_mgkf37mkghyuyjbku" Type="http://schemas.openxmlformats.org/officeDocument/2006/relationships/hyperlink" Target="https://goa-cc-uat-aili-app-001.azurewebsites.net/explore/node/29850" TargetMode="External"/><Relationship Id="rIdrbjsbqxu0vm5roqxrp5xp" Type="http://schemas.openxmlformats.org/officeDocument/2006/relationships/hyperlink" Target="https://goa-cc-uat-aili-app-001.azurewebsites.net/explore/node/29852" TargetMode="External"/><Relationship Id="rIdgj8m9l2yzewkmlsrd3khc" Type="http://schemas.openxmlformats.org/officeDocument/2006/relationships/hyperlink" Target="https://goa-cc-uat-aili-app-001.azurewebsites.net/explore/node/29850" TargetMode="External"/><Relationship Id="rIdk1khka50xpzydfepxutws" Type="http://schemas.openxmlformats.org/officeDocument/2006/relationships/hyperlink" Target="https://goa-cc-uat-aili-app-001.azurewebsites.net/library/resource/0NK9kueDjkiTuLghkTw7gA" TargetMode="External"/><Relationship Id="rIddfbxr8ovwnwjiyzkrmz9x" Type="http://schemas.openxmlformats.org/officeDocument/2006/relationships/hyperlink" Target="https://goa-cc-uat-aili-app-001.azurewebsites.net/library/resource/UBR9NyaKR06rLqRstqVy0w" TargetMode="External"/><Relationship Id="rIdl-xhjdallqlmgjtmiviot" Type="http://schemas.openxmlformats.org/officeDocument/2006/relationships/hyperlink" Target="https://goa-cc-uat-aili-app-001.azurewebsites.net/explore/node/29850" TargetMode="External"/><Relationship Id="rId0tl1xymrcw5bdvamnmpkb" Type="http://schemas.openxmlformats.org/officeDocument/2006/relationships/hyperlink" Target="https://goa-cc-uat-aili-app-001.azurewebsites.net/library/resource/0NK9kueDjkiTuLghkTw7gA" TargetMode="External"/><Relationship Id="rIdfjr_gip0cm3vka7sqepse" Type="http://schemas.openxmlformats.org/officeDocument/2006/relationships/hyperlink" Target="https://goa-cc-uat-aili-app-001.azurewebsites.net/library/resource/UBR9NyaKR06rLqRstqVy0w" TargetMode="External"/><Relationship Id="rId44spu42qxtpqcxhyqfrs1" Type="http://schemas.openxmlformats.org/officeDocument/2006/relationships/hyperlink" Target="https://goa-cc-uat-aili-app-001.azurewebsites.net/explore/node/29848" TargetMode="External"/><Relationship Id="rIdemzssk-hl024wxd-8hf2j" Type="http://schemas.openxmlformats.org/officeDocument/2006/relationships/hyperlink" Target="https://goa-cc-uat-aili-app-001.azurewebsites.net/explore/node/29847" TargetMode="External"/><Relationship Id="rIdj0mnshlqemklcgzqdppiz" Type="http://schemas.openxmlformats.org/officeDocument/2006/relationships/hyperlink" Target="https://goa-cc-uat-aili-app-001.azurewebsites.net/explore/node/29848" TargetMode="External"/><Relationship Id="rId5kob1ttn7ppkhv4tbul5r" Type="http://schemas.openxmlformats.org/officeDocument/2006/relationships/hyperlink" Target="https://goa-cc-uat-aili-app-001.azurewebsites.net/explore/node/29848" TargetMode="External"/><Relationship Id="rIdnxdrqwfiiesut-xagnwhu" Type="http://schemas.openxmlformats.org/officeDocument/2006/relationships/hyperlink" Target="https://goa-cc-uat-aili-app-001.azurewebsites.net/explore/node/29852" TargetMode="External"/><Relationship Id="rIds1r8subxp_4j3rpbsopdt" Type="http://schemas.openxmlformats.org/officeDocument/2006/relationships/hyperlink" Target="https://goa-cc-uat-aili-app-001.azurewebsites.net/explore/node/29852" TargetMode="External"/><Relationship Id="rIdls3vym33pscxakibtl1hm" Type="http://schemas.openxmlformats.org/officeDocument/2006/relationships/hyperlink" Target="https://goa-cc-uat-aili-app-001.azurewebsites.net/explore/node/29852" TargetMode="External"/><Relationship Id="rIdwq6ebxoxah-lc4n1hdqak" Type="http://schemas.openxmlformats.org/officeDocument/2006/relationships/hyperlink" Target="https://goa-cc-uat-aili-app-001.azurewebsites.net/explore/node/29851" TargetMode="External"/><Relationship Id="rId56hvps7kgsuq4swewwuzh" Type="http://schemas.openxmlformats.org/officeDocument/2006/relationships/hyperlink" Target="https://goa-cc-uat-aili-app-001.azurewebsites.net/explore/node/29846" TargetMode="External"/><Relationship Id="rIdkm-b5iz25jytwd_hx3qpr" Type="http://schemas.openxmlformats.org/officeDocument/2006/relationships/hyperlink" Target="https://goa-cc-uat-aili-app-001.azurewebsites.net/explore/node/29843" TargetMode="External"/><Relationship Id="rIdlrs0k4fasjcrjeqami1g5" Type="http://schemas.openxmlformats.org/officeDocument/2006/relationships/hyperlink" Target="https://goa-cc-uat-aili-app-001.azurewebsites.net/explore/node/29851" TargetMode="External"/><Relationship Id="rId7" Type="http://schemas.openxmlformats.org/officeDocument/2006/relationships/image" Target="media/79cc03e7a87cc46dc2f75eb805e0df26d025e872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2026-10-04T05:49:31.772Z</dcterms:created>
  <dcterms:modified xsi:type="dcterms:W3CDTF">2026-10-04T05:49:31.772Z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