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How Do Your Cells Work Together?</w:t>
      </w:r>
    </w:p>
    <w:p>
      <w:pPr>
        <w:spacing w:after="120"/>
      </w:pPr>
      <w:r>
        <w:t xml:space="preserve">Think about what happens inside your body when you run up a flight of stairs.</w:t>
      </w:r>
    </w:p>
    <w:p>
      <w:pPr>
        <w:spacing w:after="120"/>
      </w:pPr>
      <w:r>
        <w:rPr>
          <w:b/>
          <w:bCs/>
        </w:rPr>
        <w:t xml:space="preserve">Write about a time your body responded to something happening around you. What systems worked together? How did your cells contribute to what your body did?</w:t>
      </w:r>
      <w:r>
        <w:t xml:space="preserve"> (</w:t>
      </w:r>
      <w:hyperlink w:history="1" r:id="rId8w2aphm2poff5kf1wew1o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oywljuqvcsd0vqybi8abw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Heading3"/>
      </w:pPr>
      <w:r>
        <w:t xml:space="preserve">Where to start</w:t>
      </w:r>
    </w:p>
    <w:p>
      <w:pPr>
        <w:pStyle w:val="ListParagraph"/>
        <w:numPr>
          <w:ilvl w:val="0"/>
          <w:numId w:val="1"/>
        </w:numPr>
      </w:pPr>
      <w:r>
        <w:t xml:space="preserve">What did you notice your body doing (breathing faster, heart pounding, muscles working)?</w:t>
      </w:r>
    </w:p>
    <w:p>
      <w:pPr>
        <w:pStyle w:val="ListParagraph"/>
        <w:numPr>
          <w:ilvl w:val="0"/>
          <w:numId w:val="1"/>
        </w:numPr>
      </w:pPr>
      <w:r>
        <w:t xml:space="preserve">Which organs or tissues were involved?</w:t>
      </w:r>
    </w:p>
    <w:p>
      <w:pPr>
        <w:pStyle w:val="ListParagraph"/>
        <w:numPr>
          <w:ilvl w:val="0"/>
          <w:numId w:val="1"/>
        </w:numPr>
      </w:pPr>
      <w:r>
        <w:t xml:space="preserve">How might individual cells in those organs have helped your body respond?</w:t>
      </w:r>
    </w:p>
    <w:p>
      <w:pPr>
        <w:pStyle w:val="ListParagraph"/>
        <w:numPr>
          <w:ilvl w:val="0"/>
          <w:numId w:val="1"/>
        </w:numPr>
      </w:pPr>
      <w:r>
        <w:t xml:space="preserve">What would happen if those cells did not do their job?</w:t>
      </w:r>
    </w:p>
    <w:p>
      <w:pPr>
        <w:pStyle w:val="Heading3"/>
      </w:pPr>
      <w:r>
        <w:t xml:space="preserve">Stretch</w:t>
      </w:r>
    </w:p>
    <w:p>
      <w:pPr>
        <w:spacing w:after="120"/>
      </w:pPr>
      <w:r>
        <w:t xml:space="preserve">Compare your response to how a single-celled organism like an amoeba might respond to the same situation. What does the amoeba have to do without the help of specialized cells and tissues? (</w:t>
      </w:r>
      <w:hyperlink w:history="1" r:id="rIdmp3sajzlxxs_zcsl7dyff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/>
    <w:p>
      <w:r>
        <w:rPr>
          <w:color w:val="888888"/>
          <w:sz w:val="16"/>
          <w:szCs w:val="16"/>
        </w:rPr>
        <w:t xml:space="preserve">AILI prompt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w2aphm2poff5kf1wew1o" Type="http://schemas.openxmlformats.org/officeDocument/2006/relationships/hyperlink" Target="https://goa-cc-uat-aili-app-001.azurewebsites.net/explore/node/17320" TargetMode="External"/><Relationship Id="rIdoywljuqvcsd0vqybi8abw" Type="http://schemas.openxmlformats.org/officeDocument/2006/relationships/hyperlink" Target="https://goa-cc-uat-aili-app-001.azurewebsites.net/explore/node/17321" TargetMode="External"/><Relationship Id="rIdmp3sajzlxxs_zcsl7dyff" Type="http://schemas.openxmlformats.org/officeDocument/2006/relationships/hyperlink" Target="https://goa-cc-uat-aili-app-001.azurewebsites.net/explore/node/17320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Do Your Cells Work Together?</dc:title>
  <dc:creator>AILI</dc:creator>
  <cp:lastModifiedBy>Un-named</cp:lastModifiedBy>
  <cp:revision>1</cp:revision>
  <dcterms:created xsi:type="dcterms:W3CDTF">2026-10-04T04:47:55.440Z</dcterms:created>
  <dcterms:modified xsi:type="dcterms:W3CDTF">2026-10-04T04:47:55.440Z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