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Comprehending and Responding to Texts</w:t>
      </w:r>
    </w:p>
    <w:p>
      <w:pPr>
        <w:spacing w:after="120"/>
      </w:pPr>
      <w:r>
        <w:t xml:space="preserve">This worksheet supports work on constructing meaning from text and context and responding to a variety of print and nonprint texts, as outlined in ELA 30-1 (</w:t>
      </w:r>
      <w:hyperlink w:history="1" r:id="rIdan5eha3f2v-taxsyw6mn6">
        <w:r>
          <w:rPr>
            <w:color w:val="1e3a8a"/>
            <w:u w:val="single"/>
          </w:rPr>
          <w:t xml:space="preserve">Topic</w:t>
        </w:r>
      </w:hyperlink>
      <w:r>
        <w:t xml:space="preserve">). Complete each exercise using a literary or nonfiction text you have studied this term, citing specific details from that text where indicated.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Purpose and audience</w:t>
      </w:r>
    </w:p>
    <w:p>
      <w:pPr>
        <w:spacing w:after="120"/>
      </w:pPr>
      <w:r>
        <w:t xml:space="preserve">Choose a text you have studied this term. Answer the following in complete sentences.</w:t>
      </w:r>
    </w:p>
    <w:p>
      <w:pPr>
        <w:spacing w:after="120"/>
      </w:pPr>
      <w:r>
        <w:t xml:space="preserve">Text title and author: ______________________</w:t>
      </w:r>
    </w:p>
    <w:p>
      <w:pPr>
        <w:spacing w:after="120"/>
      </w:pPr>
      <w:r>
        <w:t xml:space="preserve">a) State the text creator's purpose. Indicate whether this purpose is explicit or implicit in the text (</w:t>
      </w:r>
      <w:hyperlink w:history="1" r:id="rIdlxwxrz-dgklqupidt9kdo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Was this purpose achieved? Justify your answer with one specific example from the text.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Assess whether the text is suitable for its apparent target audience. Explain your reasoning (</w:t>
      </w:r>
      <w:hyperlink w:history="1" r:id="rIdwxw7w8c-ljdflrar5ktu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2. Literary devices and effect</w:t>
      </w:r>
    </w:p>
    <w:p>
      <w:pPr>
        <w:spacing w:after="120"/>
      </w:pPr>
      <w:r>
        <w:t xml:space="preserve">Match each device on the left to the effect it most commonly produces in a text, then find one example of the device in a text you have studied (</w:t>
      </w:r>
      <w:hyperlink w:history="1" r:id="rId862pzoibt6pqbyhtm9ck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Device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Effect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Example from your text</w:t>
            </w:r>
          </w:p>
        </w:tc>
      </w:tr>
      <w:tr>
        <w:trPr>
          <w:tblHeader w:val="false"/>
        </w:trPr>
        <w:tc>
          <w:p>
            <w:r>
              <w:t xml:space="preserve">A. Symbol</w:t>
            </w:r>
          </w:p>
        </w:tc>
        <w:tc>
          <w:p>
            <w:r>
              <w:t xml:space="preserve">1. Compares two unlike things directly</w:t>
            </w:r>
          </w:p>
        </w:tc>
        <w:tc>
          <w:p>
            <w:r>
              <w:t xml:space="preserve">______________________</w:t>
            </w:r>
          </w:p>
        </w:tc>
      </w:tr>
      <w:tr>
        <w:trPr>
          <w:tblHeader w:val="false"/>
        </w:trPr>
        <w:tc>
          <w:p>
            <w:r>
              <w:t xml:space="preserve">B. Allusion</w:t>
            </w:r>
          </w:p>
        </w:tc>
        <w:tc>
          <w:p>
            <w:r>
              <w:t xml:space="preserve">2. Represents an abstract idea through a concrete object</w:t>
            </w:r>
          </w:p>
        </w:tc>
        <w:tc>
          <w:p>
            <w:r>
              <w:t xml:space="preserve">______________________</w:t>
            </w:r>
          </w:p>
        </w:tc>
      </w:tr>
      <w:tr>
        <w:trPr>
          <w:tblHeader w:val="false"/>
        </w:trPr>
        <w:tc>
          <w:p>
            <w:r>
              <w:t xml:space="preserve">C. Metaphor</w:t>
            </w:r>
          </w:p>
        </w:tc>
        <w:tc>
          <w:p>
            <w:r>
              <w:t xml:space="preserve">3. References another work, event or figure to add layered meaning</w:t>
            </w:r>
          </w:p>
        </w:tc>
        <w:tc>
          <w:p>
            <w:r>
              <w:t xml:space="preserve">______________________</w:t>
            </w:r>
          </w:p>
        </w:tc>
      </w:tr>
      <w:tr>
        <w:trPr>
          <w:tblHeader w:val="false"/>
        </w:trPr>
        <w:tc>
          <w:p>
            <w:r>
              <w:t xml:space="preserve">D. Imagery</w:t>
            </w:r>
          </w:p>
        </w:tc>
        <w:tc>
          <w:p>
            <w:r>
              <w:t xml:space="preserve">4. Appeals to the senses to create a vivid impression</w:t>
            </w:r>
          </w:p>
        </w:tc>
        <w:tc>
          <w:p>
            <w:r>
              <w:t xml:space="preserve">______________________</w:t>
            </w:r>
          </w:p>
        </w:tc>
      </w:tr>
    </w:tbl>
    <w:p/>
    <w:p>
      <w:pPr>
        <w:spacing w:after="120"/>
      </w:pPr>
      <w:r>
        <w:t xml:space="preserve">A ___ B ___ C ___ D ___</w:t>
      </w:r>
    </w:p>
    <w:p>
      <w:pPr>
        <w:spacing w:after="120"/>
      </w:pPr>
      <w:r>
        <w:rPr>
          <w:b/>
          <w:bCs/>
        </w:rPr>
        <w:t xml:space="preserve">3. Controlling idea and supporting details</w:t>
      </w:r>
    </w:p>
    <w:p>
      <w:pPr>
        <w:spacing w:after="120"/>
      </w:pPr>
      <w:r>
        <w:t xml:space="preserve">Identify the controlling idea of a passage from a text you have studied and list two supporting ideas or details that develop it (</w:t>
      </w:r>
      <w:hyperlink w:history="1" r:id="rIdtrnwlburjelyw6d8frhf-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Controlling idea: ______________________________________________</w:t>
      </w:r>
    </w:p>
    <w:p>
      <w:pPr>
        <w:spacing w:after="120"/>
      </w:pPr>
      <w:r>
        <w:t xml:space="preserve">Supporting idea/detail 1: ______________________________________________</w:t>
      </w:r>
    </w:p>
    <w:p>
      <w:pPr>
        <w:spacing w:after="120"/>
      </w:pPr>
      <w:r>
        <w:t xml:space="preserve">Supporting idea/detail 2: ______________________________________________</w:t>
      </w:r>
    </w:p>
    <w:p>
      <w:pPr>
        <w:spacing w:after="120"/>
      </w:pPr>
      <w:r>
        <w:t xml:space="preserve">Explain in two to three sentences how the supporting details reinforce the controlling idea.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Character and archetype</w:t>
      </w:r>
    </w:p>
    <w:p>
      <w:pPr>
        <w:spacing w:after="120"/>
      </w:pPr>
      <w:r>
        <w:t xml:space="preserve">Select a major character from a narrative you have studied. Answer the following (</w:t>
      </w:r>
      <w:hyperlink w:history="1" r:id="rIdbktphl2_epsbela-wgll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Identify one motivation and one attitude or value that drives this character's actions.</w:t>
      </w:r>
    </w:p>
    <w:p>
      <w:pPr>
        <w:spacing w:after="120"/>
      </w:pPr>
      <w:r>
        <w:t xml:space="preserve">Motivation: ______________________________________________</w:t>
      </w:r>
    </w:p>
    <w:p>
      <w:pPr>
        <w:spacing w:after="120"/>
      </w:pPr>
      <w:r>
        <w:t xml:space="preserve">Attitude/value: ______________________________________________</w:t>
      </w:r>
    </w:p>
    <w:p>
      <w:pPr>
        <w:spacing w:after="120"/>
      </w:pPr>
      <w:r>
        <w:t xml:space="preserve">b) Does this character reflect a recognizable archetype (for example, the mentor, the outsider, the reluctant hero)? Name the archetype, if applicable, and explain how it contributes to the development of a theme in the text.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Personal and cultural response</w:t>
      </w:r>
    </w:p>
    <w:p>
      <w:pPr>
        <w:spacing w:after="120"/>
      </w:pPr>
      <w:r>
        <w:t xml:space="preserve">Respond to the following question about a text you have studied. Write a short paragraph of four to six sentences.</w:t>
      </w:r>
    </w:p>
    <w:p>
      <w:pPr>
        <w:spacing w:after="120"/>
      </w:pPr>
      <w:r>
        <w:t xml:space="preserve">Which choice made by a character or person portrayed in the text would you judge most critically, and why? Compare this choice to a decision you or someone you know has faced, and explain how cultural or societal influences shaped the character's choice and your own judgment of it (</w:t>
      </w:r>
      <w:hyperlink w:history="1" r:id="rIds8mtkzxvmp0teufjwqrvu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Evaluating effectiveness</w:t>
      </w:r>
    </w:p>
    <w:p>
      <w:pPr>
        <w:spacing w:after="120"/>
      </w:pPr>
      <w:r>
        <w:t xml:space="preserve">Which statement best describes a valid criterion for evaluating the effectiveness of a text's theme development (</w:t>
      </w:r>
      <w:hyperlink w:history="1" r:id="rIdcgwugz3jxnyubrjcbuixf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spacing w:after="120"/>
      </w:pPr>
      <w:r>
        <w:t xml:space="preserve">A) The theme is effective if the text is long and covers many topics.</w:t>
      </w:r>
      <w:r>
        <w:br/>
        <w:t xml:space="preserve"/>
      </w:r>
      <w:r>
        <w:t xml:space="preserve">B) The theme is effective if it is stated directly in the first paragraph.</w:t>
      </w:r>
      <w:r>
        <w:br/>
        <w:t xml:space="preserve"/>
      </w:r>
      <w:r>
        <w:t xml:space="preserve">C) The theme is effective if it is supported by adequate, relevant and clearly connected details, examples or illustrations.</w:t>
      </w:r>
      <w:r>
        <w:br/>
        <w:t xml:space="preserve"/>
      </w:r>
      <w:r>
        <w:t xml:space="preserve">D) The theme is effective if the reader agrees with the author's opinion.</w:t>
      </w:r>
    </w:p>
    <w:p>
      <w:pPr>
        <w:spacing w:after="120"/>
      </w:pPr>
      <w:r>
        <w:t xml:space="preserve">Answer: ______</w:t>
      </w:r>
    </w:p>
    <w:p>
      <w:pPr>
        <w:spacing w:after="120"/>
      </w:pPr>
      <w:r>
        <w:t xml:space="preserve">In one or two sentences, apply this criterion to a text you have studied. Does the text meet it? Explain briefly.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Answers will vary; must identify purpose (explicit or implicit), assess whether it was achieved with a specific example, and evaluate audience suitability with reasoning (</w:t>
      </w:r>
      <w:hyperlink w:history="1" r:id="rIdmhtyifm09unp7hx7cnty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A-2, B-3, C-1, D-4; examples will vary by text chosen (</w:t>
      </w:r>
      <w:hyperlink w:history="1" r:id="rId1tf8oscfg1uaqsarihnms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vary; controlling idea must be clearly stated and both supporting details must logically connect to it (</w:t>
      </w:r>
      <w:hyperlink w:history="1" r:id="rIdrkz0csqfo_angrx8yunc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vary; motivation and attitude/value must be text-supported; archetype identification (if applicable) must connect to a theme in the text (</w:t>
      </w:r>
      <w:hyperlink w:history="1" r:id="rId2dsaudrcw2mmj69oordyt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vary; response must include a critical judgment of a character's choice, a personal or known comparison, and reference to cultural or societal influence (</w:t>
      </w:r>
      <w:hyperlink w:history="1" r:id="rIdyhkoo3xzku_2iqfajb3v8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C; explanation will vary but must apply the criterion of adequate, relevant and connected supporting details to the chosen text (</w:t>
      </w:r>
      <w:hyperlink w:history="1" r:id="rId6bde2xhjmwlqngkgto3s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5eha3f2v-taxsyw6mn6" Type="http://schemas.openxmlformats.org/officeDocument/2006/relationships/hyperlink" Target="https://goa-cc-uat-aili-app-001.azurewebsites.net/explore/node/46694" TargetMode="External"/><Relationship Id="rIdlxwxrz-dgklqupidt9kdo" Type="http://schemas.openxmlformats.org/officeDocument/2006/relationships/hyperlink" Target="https://goa-cc-uat-aili-app-001.azurewebsites.net/explore/node/46696" TargetMode="External"/><Relationship Id="rIdwxw7w8c-ljdflrar5ktun" Type="http://schemas.openxmlformats.org/officeDocument/2006/relationships/hyperlink" Target="https://goa-cc-uat-aili-app-001.azurewebsites.net/explore/node/46696" TargetMode="External"/><Relationship Id="rId862pzoibt6pqbyhtm9ckw" Type="http://schemas.openxmlformats.org/officeDocument/2006/relationships/hyperlink" Target="https://goa-cc-uat-aili-app-001.azurewebsites.net/explore/node/46697" TargetMode="External"/><Relationship Id="rIdtrnwlburjelyw6d8frhf-" Type="http://schemas.openxmlformats.org/officeDocument/2006/relationships/hyperlink" Target="https://goa-cc-uat-aili-app-001.azurewebsites.net/explore/node/46697" TargetMode="External"/><Relationship Id="rIdbktphl2_epsbela-wgllp" Type="http://schemas.openxmlformats.org/officeDocument/2006/relationships/hyperlink" Target="https://goa-cc-uat-aili-app-001.azurewebsites.net/explore/node/46697" TargetMode="External"/><Relationship Id="rIds8mtkzxvmp0teufjwqrvu" Type="http://schemas.openxmlformats.org/officeDocument/2006/relationships/hyperlink" Target="https://goa-cc-uat-aili-app-001.azurewebsites.net/explore/node/46704" TargetMode="External"/><Relationship Id="rIdcgwugz3jxnyubrjcbuixf" Type="http://schemas.openxmlformats.org/officeDocument/2006/relationships/hyperlink" Target="https://goa-cc-uat-aili-app-001.azurewebsites.net/explore/node/46705" TargetMode="External"/><Relationship Id="rIdmhtyifm09unp7hx7cnty9" Type="http://schemas.openxmlformats.org/officeDocument/2006/relationships/hyperlink" Target="https://goa-cc-uat-aili-app-001.azurewebsites.net/explore/node/46696" TargetMode="External"/><Relationship Id="rId1tf8oscfg1uaqsarihnms" Type="http://schemas.openxmlformats.org/officeDocument/2006/relationships/hyperlink" Target="https://goa-cc-uat-aili-app-001.azurewebsites.net/explore/node/46697" TargetMode="External"/><Relationship Id="rIdrkz0csqfo_angrx8yuncq" Type="http://schemas.openxmlformats.org/officeDocument/2006/relationships/hyperlink" Target="https://goa-cc-uat-aili-app-001.azurewebsites.net/explore/node/46697" TargetMode="External"/><Relationship Id="rId2dsaudrcw2mmj69oordyt" Type="http://schemas.openxmlformats.org/officeDocument/2006/relationships/hyperlink" Target="https://goa-cc-uat-aili-app-001.azurewebsites.net/explore/node/46697" TargetMode="External"/><Relationship Id="rIdyhkoo3xzku_2iqfajb3v8" Type="http://schemas.openxmlformats.org/officeDocument/2006/relationships/hyperlink" Target="https://goa-cc-uat-aili-app-001.azurewebsites.net/explore/node/46704" TargetMode="External"/><Relationship Id="rId6bde2xhjmwlqngkgto3sp" Type="http://schemas.openxmlformats.org/officeDocument/2006/relationships/hyperlink" Target="https://goa-cc-uat-aili-app-001.azurewebsites.net/explore/node/46705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Comprehending and Responding to Texts</dc:title>
  <dc:creator>AILI</dc:creator>
  <cp:lastModifiedBy>Un-named</cp:lastModifiedBy>
  <cp:revision>1</cp:revision>
  <dcterms:created xsi:type="dcterms:W3CDTF">2026-10-04T07:57:50.055Z</dcterms:created>
  <dcterms:modified xsi:type="dcterms:W3CDTF">2026-10-04T07:57:50.055Z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