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and Subtraction Within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(uses) -&gt; Number Facts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(uses) -&gt; Two-Digit Strategies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(involves) -&gt; Compose Sums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(applies to) -&gt; Real-World Problems</w:t>
      </w:r>
    </w:p>
    <w:p>
      <w:pPr>
        <w:pStyle w:val="ListParagraph"/>
        <w:numPr>
          <w:ilvl w:val="0"/>
          <w:numId w:val="1"/>
        </w:numPr>
      </w:pPr>
      <w:r>
        <w:t xml:space="preserve">Number Facts (builds) -&gt; Make Tens</w:t>
      </w:r>
    </w:p>
    <w:p>
      <w:pPr>
        <w:pStyle w:val="ListParagraph"/>
        <w:numPr>
          <w:ilvl w:val="0"/>
          <w:numId w:val="1"/>
        </w:numPr>
      </w:pPr>
      <w:r>
        <w:t xml:space="preserve">Two-Digit Strategies (includes) -&gt; Make Tens</w:t>
      </w:r>
    </w:p>
    <w:p>
      <w:pPr>
        <w:pStyle w:val="ListParagraph"/>
        <w:numPr>
          <w:ilvl w:val="0"/>
          <w:numId w:val="1"/>
        </w:numPr>
      </w:pPr>
      <w:r>
        <w:t xml:space="preserve">Compose Sums (shows) -&gt; Order Doesn't Matter</w:t>
      </w:r>
    </w:p>
    <w:p>
      <w:pPr>
        <w:pStyle w:val="ListParagraph"/>
        <w:numPr>
          <w:ilvl w:val="0"/>
          <w:numId w:val="1"/>
        </w:numPr>
      </w:pPr>
      <w:r>
        <w:t xml:space="preserve">Compose Sums (uses) -&gt; Visualize 100</w:t>
      </w:r>
    </w:p>
    <w:p>
      <w:pPr>
        <w:pStyle w:val="ListParagraph"/>
        <w:numPr>
          <w:ilvl w:val="0"/>
          <w:numId w:val="1"/>
        </w:numPr>
      </w:pPr>
      <w:r>
        <w:t xml:space="preserve">Real-World Problems (measures) -&gt; Quantity and Length</w:t>
      </w:r>
    </w:p>
    <w:p>
      <w:pPr>
        <w:pStyle w:val="ListParagraph"/>
        <w:numPr>
          <w:ilvl w:val="0"/>
          <w:numId w:val="1"/>
        </w:numPr>
      </w:pPr>
      <w:r>
        <w:t xml:space="preserve">Real-World Problems (finds) -&gt; Missing Numbers</w:t>
      </w:r>
    </w:p>
    <w:p>
      <w:pPr>
        <w:pStyle w:val="ListParagraph"/>
        <w:numPr>
          <w:ilvl w:val="0"/>
          <w:numId w:val="1"/>
        </w:numPr>
      </w:pPr>
      <w:r>
        <w:t xml:space="preserve">Sums to 100 (checks with) -&gt; Inverse Operations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(includes) -&gt; Sums to 100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and Subtraction Within 100</w:t>
      </w:r>
      <w:r>
        <w:t xml:space="preserve">: Grade 2 students investigate how addition and subtraction work with numbers up to 100. </w:t>
      </w:r>
      <w:hyperlink w:history="1" r:id="rIdw8xequiwkev9mtgwru9w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Familiar addition and subtraction facts with addends to 10 help students solve larger problems. </w:t>
      </w:r>
      <w:hyperlink w:history="1" r:id="rIdopryehbaf-18kllczwm0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wx56ajkso5y5hdzqfzl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Two-Digit Strategies</w:t>
      </w:r>
      <w:r>
        <w:t xml:space="preserve">: Making multiples of ten and using doubles are key strategies for two-digit addition and subtraction. </w:t>
      </w:r>
      <w:hyperlink w:history="1" r:id="rIdvg_jdjwd4-ubun8wpoye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uuknhyakqfz5w4rmvxzj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Make Tens</w:t>
      </w:r>
      <w:r>
        <w:t xml:space="preserve">: Breaking numbers into tens helps solve addition and subtraction problems efficiently. </w:t>
      </w:r>
      <w:hyperlink w:history="1" r:id="rIdutbnxrdv10rkklok6b_gx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qdcxie9cd41bdq5ssp9gg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 Sums</w:t>
      </w:r>
      <w:r>
        <w:t xml:space="preserve">: A sum can be made in many different ways, including with more than two addends. </w:t>
      </w:r>
      <w:hyperlink w:history="1" r:id="rIdssrv_zvzpbzhqpodad6b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b7v7_jxum7akodwsnabug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Order Doesn't Matter</w:t>
      </w:r>
      <w:r>
        <w:t xml:space="preserve">: When adding more than two numbers, the order does not change the sum. </w:t>
      </w:r>
      <w:hyperlink w:history="1" r:id="rId53t7kvrom6w345iw-auk1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xyavkbg50-__hqwgzk3u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Real-World Problems</w:t>
      </w:r>
      <w:r>
        <w:t xml:space="preserve">: Addition and subtraction represent quantities and lengths in real situations. </w:t>
      </w:r>
      <w:hyperlink w:history="1" r:id="rIde-g1dnlsm9g98chazbgk-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-fl2kmp5s0ygmoqgtbxoc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Operations</w:t>
      </w:r>
      <w:r>
        <w:t xml:space="preserve">: Addition and subtraction are opposites; use one to check the other. </w:t>
      </w:r>
      <w:hyperlink w:history="1" r:id="rIdino7uyhencqzn6dordagy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Missing Numbers</w:t>
      </w:r>
      <w:r>
        <w:t xml:space="preserve">: Find unknown quantities in addition and subtraction sentences within 100. </w:t>
      </w:r>
      <w:hyperlink w:history="1" r:id="rIdeqiwyb5ifbkyrlqozqal9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Visualize 100</w:t>
      </w:r>
      <w:r>
        <w:t xml:space="preserve">: See 100 as groups of 10 in different ways to understand place value. </w:t>
      </w:r>
      <w:hyperlink w:history="1" r:id="rIdfjcf9wiky3ywjhvpg8ef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x1st2ypo-eehizbvcx5r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Sums to 100</w:t>
      </w:r>
      <w:r>
        <w:t xml:space="preserve">: Add numbers so the total is 100 or less; subtract from numbers up to 100. </w:t>
      </w:r>
      <w:hyperlink w:history="1" r:id="rIdo6yi6d9qh2i8jnbnavhz5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Quantity and Length</w:t>
      </w:r>
      <w:r>
        <w:t xml:space="preserve">: Use addition and subtraction to work with objects you can count or distances you can measure. </w:t>
      </w:r>
      <w:hyperlink w:history="1" r:id="rId6jll_djbxnh82okbgpeyw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" title="Addition and Subtraction Withi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xequiwkev9mtgwru9wn" Type="http://schemas.openxmlformats.org/officeDocument/2006/relationships/hyperlink" Target="https://goa-cc-uat-aili-app-001.azurewebsites.net/explore/node/29844" TargetMode="External"/><Relationship Id="rIdopryehbaf-18kllczwm0v" Type="http://schemas.openxmlformats.org/officeDocument/2006/relationships/hyperlink" Target="https://goa-cc-uat-aili-app-001.azurewebsites.net/explore/node/29850" TargetMode="External"/><Relationship Id="rIdswx56ajkso5y5hdzqfzlg" Type="http://schemas.openxmlformats.org/officeDocument/2006/relationships/hyperlink" Target="https://goa-cc-uat-aili-app-001.azurewebsites.net/explore/node/29850" TargetMode="External"/><Relationship Id="rIdvg_jdjwd4-ubun8wpoyeu" Type="http://schemas.openxmlformats.org/officeDocument/2006/relationships/hyperlink" Target="https://goa-cc-uat-aili-app-001.azurewebsites.net/explore/node/29850" TargetMode="External"/><Relationship Id="rIdkuuknhyakqfz5w4rmvxzj" Type="http://schemas.openxmlformats.org/officeDocument/2006/relationships/hyperlink" Target="https://goa-cc-uat-aili-app-001.azurewebsites.net/explore/node/29850" TargetMode="External"/><Relationship Id="rIdutbnxrdv10rkklok6b_gx" Type="http://schemas.openxmlformats.org/officeDocument/2006/relationships/hyperlink" Target="https://goa-cc-uat-aili-app-001.azurewebsites.net/explore/node/29848" TargetMode="External"/><Relationship Id="rIdqdcxie9cd41bdq5ssp9gg" Type="http://schemas.openxmlformats.org/officeDocument/2006/relationships/hyperlink" Target="https://goa-cc-uat-aili-app-001.azurewebsites.net/explore/node/29848" TargetMode="External"/><Relationship Id="rIdssrv_zvzpbzhqpodad6bs" Type="http://schemas.openxmlformats.org/officeDocument/2006/relationships/hyperlink" Target="https://goa-cc-uat-aili-app-001.azurewebsites.net/explore/node/29847" TargetMode="External"/><Relationship Id="rIdb7v7_jxum7akodwsnabug" Type="http://schemas.openxmlformats.org/officeDocument/2006/relationships/hyperlink" Target="https://goa-cc-uat-aili-app-001.azurewebsites.net/explore/node/29847" TargetMode="External"/><Relationship Id="rId53t7kvrom6w345iw-auk1" Type="http://schemas.openxmlformats.org/officeDocument/2006/relationships/hyperlink" Target="https://goa-cc-uat-aili-app-001.azurewebsites.net/explore/node/29846" TargetMode="External"/><Relationship Id="rIdsxyavkbg50-__hqwgzk3u" Type="http://schemas.openxmlformats.org/officeDocument/2006/relationships/hyperlink" Target="https://goa-cc-uat-aili-app-001.azurewebsites.net/explore/node/29846" TargetMode="External"/><Relationship Id="rIde-g1dnlsm9g98chazbgk-" Type="http://schemas.openxmlformats.org/officeDocument/2006/relationships/hyperlink" Target="https://goa-cc-uat-aili-app-001.azurewebsites.net/explore/node/29851" TargetMode="External"/><Relationship Id="rId-fl2kmp5s0ygmoqgtbxoc" Type="http://schemas.openxmlformats.org/officeDocument/2006/relationships/hyperlink" Target="https://goa-cc-uat-aili-app-001.azurewebsites.net/explore/node/29851" TargetMode="External"/><Relationship Id="rIdino7uyhencqzn6dordagy" Type="http://schemas.openxmlformats.org/officeDocument/2006/relationships/hyperlink" Target="https://goa-cc-uat-aili-app-001.azurewebsites.net/explore/node/29852" TargetMode="External"/><Relationship Id="rIdeqiwyb5ifbkyrlqozqal9" Type="http://schemas.openxmlformats.org/officeDocument/2006/relationships/hyperlink" Target="https://goa-cc-uat-aili-app-001.azurewebsites.net/explore/node/29852" TargetMode="External"/><Relationship Id="rIdfjcf9wiky3ywjhvpg8ef-" Type="http://schemas.openxmlformats.org/officeDocument/2006/relationships/hyperlink" Target="https://goa-cc-uat-aili-app-001.azurewebsites.net/explore/node/29848" TargetMode="External"/><Relationship Id="rIdbx1st2ypo-eehizbvcx5r" Type="http://schemas.openxmlformats.org/officeDocument/2006/relationships/hyperlink" Target="https://goa-cc-uat-aili-app-001.azurewebsites.net/explore/node/29848" TargetMode="External"/><Relationship Id="rIdo6yi6d9qh2i8jnbnavhz5" Type="http://schemas.openxmlformats.org/officeDocument/2006/relationships/hyperlink" Target="https://goa-cc-uat-aili-app-001.azurewebsites.net/explore/node/29852" TargetMode="External"/><Relationship Id="rId6jll_djbxnh82okbgpeyw" Type="http://schemas.openxmlformats.org/officeDocument/2006/relationships/hyperlink" Target="https://goa-cc-uat-aili-app-001.azurewebsites.net/explore/node/29852" TargetMode="External"/><Relationship Id="rId7" Type="http://schemas.openxmlformats.org/officeDocument/2006/relationships/image" Target="media/19e2b366aeaa00834f4223c25708f614c1d5fe3e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2026-10-04T05:47:46.284Z</dcterms:created>
  <dcterms:modified xsi:type="dcterms:W3CDTF">2026-10-04T05:47:46.284Z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