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rPr>
          <w:i/>
          <w:iCs/>
        </w:rPr>
        <w:t xml:space="preserve">Time: 25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all six questions. For multiple-choice questions, select the best answer. For short-answer and true/false questions, show your reasoning or state whether the statement is correct and why. For numeric questions, include units in your final answer and show your calculation. You may use a calculator.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A student burns 2.0 g of ethanol in a bomb calorimeter and observes a temperature increase of 8.5°C in 1000 g of water surrounding the calorimeter. Using Q = mcΔt, what is the heat released by the combustion? (Assume the specific heat capacity of water is 4.18 J/g°C.)</w:t>
      </w:r>
    </w:p>
    <w:p>
      <w:pPr>
        <w:spacing w:after="120"/>
      </w:pPr>
      <w:r>
        <w:t xml:space="preserve">A) 35.53 kJ</w:t>
      </w:r>
      <w:r>
        <w:br/>
        <w:t xml:space="preserve"/>
      </w:r>
      <w:r>
        <w:t xml:space="preserve">B) 3.553 kJ</w:t>
      </w:r>
      <w:r>
        <w:br/>
        <w:t xml:space="preserve"/>
      </w:r>
      <w:r>
        <w:t xml:space="preserve">C) 35530 J</w:t>
      </w:r>
      <w:r>
        <w:br/>
        <w:t xml:space="preserve"/>
      </w:r>
      <w:r>
        <w:t xml:space="preserve">D) 0.035 kJ</w:t>
      </w:r>
    </w:p>
    <w:p>
      <w:pPr>
        <w:spacing w:after="120"/>
      </w:pPr>
      <w:r>
        <w:t xml:space="preserve">(</w:t>
      </w:r>
      <w:hyperlink w:history="1" r:id="rIdhrkbbrybwhhtk-ysjzg8-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of the following statements about enthalpy is true?</w:t>
      </w:r>
    </w:p>
    <w:p>
      <w:pPr>
        <w:spacing w:after="120"/>
      </w:pPr>
      <w:r>
        <w:t xml:space="preserve">A) Enthalpy is the total kinetic energy of all particles in a system.</w:t>
      </w:r>
      <w:r>
        <w:br/>
        <w:t xml:space="preserve"/>
      </w:r>
      <w:r>
        <w:t xml:space="preserve">B) Enthalpy is a measure of the heat content of a substance at constant pressure.</w:t>
      </w:r>
      <w:r>
        <w:br/>
        <w:t xml:space="preserve"/>
      </w:r>
      <w:r>
        <w:t xml:space="preserve">C) Enthalpy can only be measured in units of joules per second.</w:t>
      </w:r>
      <w:r>
        <w:br/>
        <w:t xml:space="preserve"/>
      </w:r>
      <w:r>
        <w:t xml:space="preserve">D) Enthalpy is always positive for all chemical reactions.</w:t>
      </w:r>
    </w:p>
    <w:p>
      <w:pPr>
        <w:spacing w:after="120"/>
      </w:pPr>
      <w:r>
        <w:t xml:space="preserve">(</w:t>
      </w:r>
      <w:hyperlink w:history="1" r:id="rIdfej7k40sltmy8dxss0qyp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The combustion of methane is represented by the equation CH₄(g) + 2O₂(g) → CO₂(g) + 2H₂O(l), ΔH = −890 kJ/mol. Is this reaction endothermic or exothermic, and what does the numerical value tell you?</w:t>
      </w:r>
    </w:p>
    <w:p>
      <w:pPr>
        <w:spacing w:after="120"/>
      </w:pPr>
      <w:r>
        <w:t xml:space="preserve">(</w:t>
      </w:r>
      <w:hyperlink w:history="1" r:id="rIdpkwqag3c3k7n9vretfjwm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The ΔH notation in a thermochemical equation refers to the enthalpy change per mole of the reaction as written.</w:t>
      </w:r>
    </w:p>
    <w:p>
      <w:pPr>
        <w:spacing w:after="120"/>
      </w:pPr>
      <w:r>
        <w:t xml:space="preserve">(</w:t>
      </w:r>
      <w:hyperlink w:history="1" r:id="rIdwhmvfrhalnx5p5zb3lcwm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 uses calorimetry to determine the enthalpy change of a neutralization reaction. The student measures the temperature change of the solution, the mass of the solution, and uses Q = mcΔt to calculate the heat absorbed or released. What is the relationship between the heat measured in the calorimeter (q) and the enthalpy change (ΔH) for this reaction?</w:t>
      </w:r>
    </w:p>
    <w:p>
      <w:pPr>
        <w:spacing w:after="120"/>
      </w:pPr>
      <w:r>
        <w:t xml:space="preserve">(</w:t>
      </w:r>
      <w:hyperlink w:history="1" r:id="rIdmlmgq5omuuf5jexz6gt2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Calculate the standard enthalpy change for the reaction 2C(s) + O₂(g) → 2CO(g) using the following standard enthalpies of formation: ΔH°f[C(s)] = 0 kJ/mol, ΔH°f[O₂(g)] = 0 kJ/mol, ΔH°f[CO(g)] = −110.5 kJ/mol. Show your work.</w:t>
      </w:r>
    </w:p>
    <w:p>
      <w:pPr>
        <w:spacing w:after="120"/>
      </w:pPr>
      <w:r>
        <w:t xml:space="preserve">(</w:t>
      </w:r>
      <w:hyperlink w:history="1" r:id="rIdlujlw7eyrdvdvbrlgcyfu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Specific Outcome Code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qdxtyayhodzbxc1t1nxuo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30-A1.1k</w:t>
            </w:r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14j9xa_yvfbneorypunts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30-A1.3k</w:t>
            </w:r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jpelctpawwa0iz1w-qllp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30-A1.10k</w:t>
            </w:r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1pjtixayz1ebbx0cdzfn7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30-A1.5k</w:t>
            </w:r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x12ujmqvzl0vkqdzeonlu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30-A1.8k</w:t>
            </w:r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erg5lqd1ir-afgoodpz71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  <w:tc>
          <w:p>
            <w:r>
              <w:t xml:space="preserve">30-A1.6k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Answer: C) 35530 J</w:t>
      </w:r>
      <w:r>
        <w:t xml:space="preserve"> (or 35.53 kJ). Using Q = mcΔt: Q = (1000 g)(4.18 J/g°C)(8.5°C) = 35530 J, which equals the heat released by combustion at constant pressure.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Answer: B) Enthalpy is a measure of the heat content of a substance at constant pressure.</w:t>
      </w:r>
      <w:r>
        <w:t xml:space="preserve"> Enthalpy (H) is defined as the total heat content of a system and is the appropriate measure for processes occurring at constant pressure, such as most laboratory reactions.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Answer: This reaction is exothermic. The negative value of ΔH = −890 kJ/mol indicates that 890 kilojoules of energy are released per mole of methane burned.</w:t>
      </w:r>
      <w:r>
        <w:t xml:space="preserve"> A negative ΔH always signals an exothermic reaction.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Answer: True.</w:t>
      </w:r>
      <w:r>
        <w:t xml:space="preserve"> The ΔH value in a thermochemical equation represents the enthalpy change for the reaction as written, per mole of reaction as specified by the stoichiometric coefficients.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Answer: For a reaction at constant pressure, the heat measured by the calorimeter (q) equals the enthalpy change of the reaction (ΔH = q).</w:t>
      </w:r>
      <w:r>
        <w:t xml:space="preserve"> Calorimetry directly measures the heat transfer, which equals ΔH when the reaction occurs at constant atmospheric pressure.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Answer: ΔH°rxn = −221 kJ/mol.</w:t>
      </w:r>
      <w:r>
        <w:t xml:space="preserve"> Using ΔH°rxn = Σ(ΔH°f products) − Σ(ΔH°f reactants): ΔH°rxn = [2(−110.5)] − [2(0) + 1(0)] = −221 kJ/mol; the reaction is exothermic.</w:t>
      </w:r>
    </w:p>
    <w:p/>
    <w:p>
      <w:r>
        <w:rPr>
          <w:color w:val="888888"/>
          <w:sz w:val="16"/>
          <w:szCs w:val="16"/>
        </w:rPr>
        <w:t xml:space="preserve">AILI quiz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kbbrybwhhtk-ysjzg8-" Type="http://schemas.openxmlformats.org/officeDocument/2006/relationships/hyperlink" Target="https://goa-cc-uat-aili-app-001.azurewebsites.net/explore/node/23634" TargetMode="External"/><Relationship Id="rIdfej7k40sltmy8dxss0qyp" Type="http://schemas.openxmlformats.org/officeDocument/2006/relationships/hyperlink" Target="https://goa-cc-uat-aili-app-001.azurewebsites.net/explore/node/23636" TargetMode="External"/><Relationship Id="rIdpkwqag3c3k7n9vretfjwm" Type="http://schemas.openxmlformats.org/officeDocument/2006/relationships/hyperlink" Target="https://goa-cc-uat-aili-app-001.azurewebsites.net/explore/node/23643" TargetMode="External"/><Relationship Id="rIdwhmvfrhalnx5p5zb3lcwm" Type="http://schemas.openxmlformats.org/officeDocument/2006/relationships/hyperlink" Target="https://goa-cc-uat-aili-app-001.azurewebsites.net/explore/node/23638" TargetMode="External"/><Relationship Id="rIdmlmgq5omuuf5jexz6gt22" Type="http://schemas.openxmlformats.org/officeDocument/2006/relationships/hyperlink" Target="https://goa-cc-uat-aili-app-001.azurewebsites.net/explore/node/23641" TargetMode="External"/><Relationship Id="rIdlujlw7eyrdvdvbrlgcyfu" Type="http://schemas.openxmlformats.org/officeDocument/2006/relationships/hyperlink" Target="https://goa-cc-uat-aili-app-001.azurewebsites.net/explore/node/23639" TargetMode="External"/><Relationship Id="rIdqdxtyayhodzbxc1t1nxuo" Type="http://schemas.openxmlformats.org/officeDocument/2006/relationships/hyperlink" Target="https://goa-cc-uat-aili-app-001.azurewebsites.net/explore/node/23634" TargetMode="External"/><Relationship Id="rId14j9xa_yvfbneorypunts" Type="http://schemas.openxmlformats.org/officeDocument/2006/relationships/hyperlink" Target="https://goa-cc-uat-aili-app-001.azurewebsites.net/explore/node/23636" TargetMode="External"/><Relationship Id="rIdjpelctpawwa0iz1w-qllp" Type="http://schemas.openxmlformats.org/officeDocument/2006/relationships/hyperlink" Target="https://goa-cc-uat-aili-app-001.azurewebsites.net/explore/node/23643" TargetMode="External"/><Relationship Id="rId1pjtixayz1ebbx0cdzfn7" Type="http://schemas.openxmlformats.org/officeDocument/2006/relationships/hyperlink" Target="https://goa-cc-uat-aili-app-001.azurewebsites.net/explore/node/23638" TargetMode="External"/><Relationship Id="rIdx12ujmqvzl0vkqdzeonlu" Type="http://schemas.openxmlformats.org/officeDocument/2006/relationships/hyperlink" Target="https://goa-cc-uat-aili-app-001.azurewebsites.net/explore/node/23641" TargetMode="External"/><Relationship Id="rIderg5lqd1ir-afgoodpz71" Type="http://schemas.openxmlformats.org/officeDocument/2006/relationships/hyperlink" Target="https://goa-cc-uat-aili-app-001.azurewebsites.net/explore/node/23639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2026-10-04T12:20:10.841Z</dcterms:created>
  <dcterms:modified xsi:type="dcterms:W3CDTF">2026-10-04T12:20:10.841Z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