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Canada's Ways of Life: A History Crossword</w:t>
      </w:r>
    </w:p>
    <w:p>
      <w:pPr>
        <w:spacing w:after="120"/>
      </w:pPr>
      <w:r>
        <w:t xml:space="preserve">This crossword explores how Canada took shape through exploration, migration, and government. Long before Confederation, explorers such as Champlain and Cartier sailed to the land now known as Canada in search of territory and trade (</w:t>
      </w:r>
      <w:hyperlink w:history="1" r:id="rIdlsdzkndlxbfi_czryw3qq">
        <w:r>
          <w:rPr>
            <w:color w:val="1e3a8a"/>
            <w:u w:val="single"/>
          </w:rPr>
          <w:t xml:space="preserve">Details</w:t>
        </w:r>
      </w:hyperlink>
      <w:r>
        <w:t xml:space="preserve">). European countries sent explorers overseas to gain territories, resources, and prestige, and French colonists remained on the lands known as Acadia and New France after Britain gained control of the territories(</w:t>
      </w:r>
      <w:hyperlink w:history="1" r:id="rIdxno3bepeuftetrmxxlcgs">
        <w:r>
          <w:rPr>
            <w:color w:val="1e3a8a"/>
            <w:u w:val="single"/>
          </w:rPr>
          <w:t xml:space="preserve">Details</w:t>
        </w:r>
      </w:hyperlink>
      <w:r>
        <w:t xml:space="preserve">). Fur trade voyageurs paddled canoes loaded with furs between trading posts, working alongside First Nations and Métis partners (</w:t>
      </w:r>
      <w:hyperlink w:history="1" r:id="rId617y95l8uv20go0ormmnr">
        <w:r>
          <w:rPr>
            <w:color w:val="1e3a8a"/>
            <w:u w:val="single"/>
          </w:rPr>
          <w:t xml:space="preserve">Details</w:t>
        </w:r>
      </w:hyperlink>
      <w:r>
        <w:t xml:space="preserve">). Over time, settlement grew, expansion pushed colonies westward and northward, and a system of government and parliament developed that still shapes Canada today (</w:t>
      </w:r>
      <w:hyperlink w:history="1" r:id="rIdxp3rhm490imraae46kly9">
        <w:r>
          <w:rPr>
            <w:color w:val="1e3a8a"/>
            <w:u w:val="single"/>
          </w:rPr>
          <w:t xml:space="preserve">Details</w:t>
        </w:r>
      </w:hyperlink>
      <w:r>
        <w:t xml:space="preserve">, </w:t>
      </w:r>
      <w:hyperlink w:history="1" r:id="rIdnyrrx-vhatlsjwbbbs5tu">
        <w:r>
          <w:rPr>
            <w:color w:val="1e3a8a"/>
            <w:u w:val="single"/>
          </w:rPr>
          <w:t xml:space="preserve">Details</w:t>
        </w:r>
      </w:hyperlink>
      <w:r>
        <w:t xml:space="preserve">, </w:t>
      </w:r>
      <w:hyperlink w:history="1" r:id="rIdo7xf20ovzn5xicjlljdfq">
        <w:r>
          <w:rPr>
            <w:color w:val="1e3a8a"/>
            <w:u w:val="single"/>
          </w:rPr>
          <w:t xml:space="preserve">Details</w:t>
        </w:r>
      </w:hyperlink>
      <w:r>
        <w:t xml:space="preserve">). As you solve, think about the heritage these events left behind for Canadians now.</w:t>
      </w:r>
    </w:p>
    <w:p>
      <w:pPr>
        <w:pStyle w:val="Heading2"/>
      </w:pPr>
      <w:r>
        <w:t xml:space="preserve">How to play</w:t>
      </w:r>
    </w:p>
    <w:p>
      <w:pPr>
        <w:pStyle w:val="ListParagraph"/>
        <w:numPr>
          <w:ilvl w:val="0"/>
          <w:numId w:val="1"/>
        </w:numPr>
      </w:pPr>
      <w:r>
        <w:t xml:space="preserve">Read each clue. Its number matches a numbered square in the grid.</w:t>
      </w:r>
    </w:p>
    <w:p>
      <w:pPr>
        <w:pStyle w:val="ListParagraph"/>
        <w:numPr>
          <w:ilvl w:val="0"/>
          <w:numId w:val="1"/>
        </w:numPr>
      </w:pPr>
      <w:r>
        <w:t xml:space="preserve">Write one capital letter in each square. There are 5 words across and 3 words down.</w:t>
      </w:r>
    </w:p>
    <w:p>
      <w:pPr>
        <w:pStyle w:val="ListParagraph"/>
        <w:numPr>
          <w:ilvl w:val="0"/>
          <w:numId w:val="1"/>
        </w:numPr>
      </w:pPr>
      <w:r>
        <w:t xml:space="preserve">Crossing words share a letter, so check it fits both. The answer key shows the finished grid.</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The traditions, customs, and history passed down through families and communities. (8)</w:t>
      </w:r>
    </w:p>
    <w:p>
      <w:pPr>
        <w:pStyle w:val="ListParagraph"/>
        <w:numPr>
          <w:ilvl w:val="0"/>
          <w:numId w:val="2"/>
        </w:numPr>
      </w:pPr>
      <w:r>
        <w:t xml:space="preserve">A fur trader who paddled canoes across North America. (8)</w:t>
      </w:r>
    </w:p>
    <w:p>
      <w:pPr>
        <w:pStyle w:val="ListParagraph"/>
        <w:numPr>
          <w:ilvl w:val="0"/>
          <w:numId w:val="2"/>
        </w:numPr>
      </w:pPr>
      <w:r>
        <w:t xml:space="preserve">The group of elected representatives who make laws for a country. (10)</w:t>
      </w:r>
    </w:p>
    <w:p>
      <w:pPr>
        <w:pStyle w:val="ListParagraph"/>
        <w:numPr>
          <w:ilvl w:val="0"/>
          <w:numId w:val="2"/>
        </w:numPr>
      </w:pPr>
      <w:r>
        <w:t xml:space="preserve">A place where people establish a community to live and work. (10)</w:t>
      </w:r>
    </w:p>
    <w:p>
      <w:pPr>
        <w:pStyle w:val="ListParagraph"/>
        <w:numPr>
          <w:ilvl w:val="0"/>
          <w:numId w:val="2"/>
        </w:numPr>
      </w:pPr>
      <w:r>
        <w:t xml:space="preserve">A person who travels to unknown lands to discover new places and gather information. (8)</w:t>
      </w:r>
    </w:p>
    <w:p>
      <w:pPr>
        <w:pStyle w:val="Heading3"/>
      </w:pPr>
      <w:r>
        <w:t xml:space="preserve">Down</w:t>
      </w:r>
    </w:p>
    <w:p>
      <w:pPr>
        <w:pStyle w:val="ListParagraph"/>
        <w:numPr>
          <w:ilvl w:val="0"/>
          <w:numId w:val="2"/>
        </w:numPr>
      </w:pPr>
      <w:r>
        <w:t xml:space="preserve">The movement of people from one place to another to settle. (9)</w:t>
      </w:r>
    </w:p>
    <w:p>
      <w:pPr>
        <w:pStyle w:val="ListParagraph"/>
        <w:numPr>
          <w:ilvl w:val="0"/>
          <w:numId w:val="2"/>
        </w:numPr>
      </w:pPr>
      <w:r>
        <w:t xml:space="preserve">The system that makes decisions and creates laws for a society. (10)</w:t>
      </w:r>
    </w:p>
    <w:p>
      <w:pPr>
        <w:pStyle w:val="ListParagraph"/>
        <w:numPr>
          <w:ilvl w:val="0"/>
          <w:numId w:val="2"/>
        </w:numPr>
      </w:pPr>
      <w:r>
        <w:t xml:space="preserve">The act of spreading out or growing into new areas. (9)</w:t>
      </w:r>
    </w:p>
    <w:p>
      <w:pPr>
        <w:pStyle w:val="Heading2"/>
      </w:pPr>
      <w:r>
        <w:t xml:space="preserve">Answer key</w:t>
      </w:r>
    </w:p>
    <w:p>
      <w:pPr>
        <w:pStyle w:val="ListParagraph"/>
        <w:numPr>
          <w:ilvl w:val="0"/>
          <w:numId w:val="1"/>
        </w:numPr>
      </w:pPr>
      <w:r>
        <w:rPr>
          <w:b/>
          <w:bCs/>
        </w:rPr>
        <w:t xml:space="preserve">1 down</w:t>
      </w:r>
      <w:r>
        <w:t xml:space="preserve">: MIGRATION</w:t>
      </w:r>
    </w:p>
    <w:p>
      <w:pPr>
        <w:pStyle w:val="ListParagraph"/>
        <w:numPr>
          <w:ilvl w:val="0"/>
          <w:numId w:val="1"/>
        </w:numPr>
      </w:pPr>
      <w:r>
        <w:rPr>
          <w:b/>
          <w:bCs/>
        </w:rPr>
        <w:t xml:space="preserve">2 down</w:t>
      </w:r>
      <w:r>
        <w:t xml:space="preserve">: GOVERNMENT</w:t>
      </w:r>
    </w:p>
    <w:p>
      <w:pPr>
        <w:pStyle w:val="ListParagraph"/>
        <w:numPr>
          <w:ilvl w:val="0"/>
          <w:numId w:val="1"/>
        </w:numPr>
      </w:pPr>
      <w:r>
        <w:rPr>
          <w:b/>
          <w:bCs/>
        </w:rPr>
        <w:t xml:space="preserve">3 across</w:t>
      </w:r>
      <w:r>
        <w:t xml:space="preserve">: HERITAGE</w:t>
      </w:r>
    </w:p>
    <w:p>
      <w:pPr>
        <w:pStyle w:val="ListParagraph"/>
        <w:numPr>
          <w:ilvl w:val="0"/>
          <w:numId w:val="1"/>
        </w:numPr>
      </w:pPr>
      <w:r>
        <w:rPr>
          <w:b/>
          <w:bCs/>
        </w:rPr>
        <w:t xml:space="preserve">4 across</w:t>
      </w:r>
      <w:r>
        <w:t xml:space="preserve">: VOYAGEUR</w:t>
      </w:r>
    </w:p>
    <w:p>
      <w:pPr>
        <w:pStyle w:val="ListParagraph"/>
        <w:numPr>
          <w:ilvl w:val="0"/>
          <w:numId w:val="1"/>
        </w:numPr>
      </w:pPr>
      <w:r>
        <w:rPr>
          <w:b/>
          <w:bCs/>
        </w:rPr>
        <w:t xml:space="preserve">5 across</w:t>
      </w:r>
      <w:r>
        <w:t xml:space="preserve">: PARLIAMENT</w:t>
      </w:r>
    </w:p>
    <w:p>
      <w:pPr>
        <w:pStyle w:val="ListParagraph"/>
        <w:numPr>
          <w:ilvl w:val="0"/>
          <w:numId w:val="1"/>
        </w:numPr>
      </w:pPr>
      <w:r>
        <w:rPr>
          <w:b/>
          <w:bCs/>
        </w:rPr>
        <w:t xml:space="preserve">6 across</w:t>
      </w:r>
      <w:r>
        <w:t xml:space="preserve">: SETTLEMENT</w:t>
      </w:r>
    </w:p>
    <w:p>
      <w:pPr>
        <w:pStyle w:val="ListParagraph"/>
        <w:numPr>
          <w:ilvl w:val="0"/>
          <w:numId w:val="1"/>
        </w:numPr>
      </w:pPr>
      <w:r>
        <w:rPr>
          <w:b/>
          <w:bCs/>
        </w:rPr>
        <w:t xml:space="preserve">7 down</w:t>
      </w:r>
      <w:r>
        <w:t xml:space="preserve">: EXPANSION</w:t>
      </w:r>
    </w:p>
    <w:p>
      <w:pPr>
        <w:pStyle w:val="ListParagraph"/>
        <w:numPr>
          <w:ilvl w:val="0"/>
          <w:numId w:val="1"/>
        </w:numPr>
      </w:pPr>
      <w:r>
        <w:rPr>
          <w:b/>
          <w:bCs/>
        </w:rPr>
        <w:t xml:space="preserve">8 across</w:t>
      </w:r>
      <w:r>
        <w:t xml:space="preserve">: EXPLORER</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X</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sdzkndlxbfi_czryw3qq" Type="http://schemas.openxmlformats.org/officeDocument/2006/relationships/hyperlink" Target="https://goa-cc-uat-aili-app-001.azurewebsites.net/explore/node/47660" TargetMode="External"/><Relationship Id="rIdxno3bepeuftetrmxxlcgs" Type="http://schemas.openxmlformats.org/officeDocument/2006/relationships/hyperlink" Target="https://goa-cc-uat-aili-app-001.azurewebsites.net/explore/node/47660" TargetMode="External"/><Relationship Id="rId617y95l8uv20go0ormmnr" Type="http://schemas.openxmlformats.org/officeDocument/2006/relationships/hyperlink" Target="https://goa-cc-uat-aili-app-001.azurewebsites.net/explore/node/47683" TargetMode="External"/><Relationship Id="rIdxp3rhm490imraae46kly9" Type="http://schemas.openxmlformats.org/officeDocument/2006/relationships/hyperlink" Target="https://goa-cc-uat-aili-app-001.azurewebsites.net/explore/node/47670" TargetMode="External"/><Relationship Id="rIdnyrrx-vhatlsjwbbbs5tu" Type="http://schemas.openxmlformats.org/officeDocument/2006/relationships/hyperlink" Target="https://goa-cc-uat-aili-app-001.azurewebsites.net/explore/node/47677" TargetMode="External"/><Relationship Id="rIdo7xf20ovzn5xicjlljdfq" Type="http://schemas.openxmlformats.org/officeDocument/2006/relationships/hyperlink" Target="https://goa-cc-uat-aili-app-001.azurewebsites.net/explore/node/47739"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Canada's Ways of Life: A History Crossword</dc:title>
  <dc:creator>AILI</dc:creator>
  <cp:lastModifiedBy>Un-named</cp:lastModifiedBy>
  <cp:revision>1</cp:revision>
  <dcterms:created xsi:type="dcterms:W3CDTF">2026-10-04T09:46:36.921Z</dcterms:created>
  <dcterms:modified xsi:type="dcterms:W3CDTF">2026-10-04T09:46:36.921Z</dcterms:modified>
</cp:coreProperties>
</file>

<file path=docProps/custom.xml><?xml version="1.0" encoding="utf-8"?>
<Properties xmlns="http://schemas.openxmlformats.org/officeDocument/2006/custom-properties" xmlns:vt="http://schemas.openxmlformats.org/officeDocument/2006/docPropsVTypes"/>
</file>